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全省优秀方志通讯员推荐表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推荐单位（盖章）：</w:t>
      </w:r>
    </w:p>
    <w:tbl>
      <w:tblPr>
        <w:tblStyle w:val="3"/>
        <w:tblW w:w="864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156"/>
        <w:gridCol w:w="855"/>
        <w:gridCol w:w="930"/>
        <w:gridCol w:w="839"/>
        <w:gridCol w:w="889"/>
        <w:gridCol w:w="11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83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   面 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642" w:type="dxa"/>
            <w:gridSpan w:val="9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主要事迹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8"/>
                <w:szCs w:val="28"/>
              </w:rPr>
              <w:t>（由所在单位填写，真实详尽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富有感召力，字数在2000字以内。请填写在表格内，请勿用附件形式）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642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8642" w:type="dxa"/>
            <w:gridSpan w:val="9"/>
            <w:vAlign w:val="center"/>
          </w:tcPr>
          <w:p>
            <w:pPr>
              <w:spacing w:line="38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（市、区）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志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见</w:t>
            </w:r>
          </w:p>
        </w:tc>
        <w:tc>
          <w:tcPr>
            <w:tcW w:w="756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（公章）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（州）志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56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（公章）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志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56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</w:p>
          <w:p>
            <w:pPr>
              <w:spacing w:line="380" w:lineRule="exact"/>
              <w:ind w:firstLine="1260" w:firstLineChars="4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（公章）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</w:t>
            </w:r>
          </w:p>
        </w:tc>
        <w:tc>
          <w:tcPr>
            <w:tcW w:w="756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lang w:val="en-GB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62C8E"/>
    <w:rsid w:val="07C62C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2017-01-05T03:50:00Z</dcterms:created>
  <dc:creator>Dell</dc:creator>
  <cp:lastModifiedBy>Dell</cp:lastModifiedBy>
  <dcterms:modified xsi:type="dcterms:W3CDTF">2017-01-05T03:51:37Z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