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bookmarkStart w:id="0" w:name="_GoBack"/>
      <w:r>
        <w:rPr>
          <w:rFonts w:hint="eastAsia" w:ascii="宋体" w:hAnsi="宋体"/>
        </w:rPr>
        <w:t>绝密★启用前</w:t>
      </w:r>
    </w:p>
    <w:p>
      <w:pPr>
        <w:jc w:val="center"/>
        <w:rPr>
          <w:rFonts w:ascii="宋体" w:hAnsi="宋体"/>
          <w:b/>
          <w:sz w:val="30"/>
          <w:szCs w:val="30"/>
        </w:rPr>
      </w:pPr>
      <w:r>
        <w:rPr>
          <w:rFonts w:ascii="宋体" w:hAnsi="宋体"/>
          <w:b/>
          <w:sz w:val="30"/>
          <w:szCs w:val="30"/>
        </w:rPr>
        <w:t>201</w:t>
      </w:r>
      <w:r>
        <w:rPr>
          <w:rFonts w:hint="eastAsia" w:ascii="宋体" w:hAnsi="宋体"/>
          <w:b/>
          <w:sz w:val="30"/>
          <w:szCs w:val="30"/>
        </w:rPr>
        <w:t>1普通高等学校招生全国统一考试（四川卷）</w:t>
      </w:r>
    </w:p>
    <w:p>
      <w:pPr>
        <w:jc w:val="center"/>
        <w:rPr>
          <w:rFonts w:ascii="宋体" w:hAnsi="宋体"/>
          <w:b/>
          <w:sz w:val="32"/>
          <w:szCs w:val="32"/>
        </w:rPr>
      </w:pPr>
      <w:r>
        <w:rPr>
          <w:rFonts w:hint="eastAsia" w:ascii="宋体" w:hAnsi="宋体"/>
          <w:b/>
          <w:sz w:val="32"/>
          <w:szCs w:val="32"/>
        </w:rPr>
        <w:t>理科综合</w:t>
      </w:r>
    </w:p>
    <w:p>
      <w:pPr>
        <w:ind w:firstLine="435"/>
        <w:rPr>
          <w:rFonts w:ascii="宋体" w:hAnsi="宋体"/>
        </w:rPr>
      </w:pPr>
      <w:r>
        <w:rPr>
          <w:rFonts w:hint="eastAsia" w:ascii="宋体" w:hAnsi="宋体"/>
        </w:rPr>
        <w:t>本试卷分第一部分（选择题）和第二部分（非选择题）两部分，第一部分1至4页，第二部分5至10页。考生作答时，须将答案答在答题卡上，在本试题卷、草稿纸上答题无效。满分300分。考试时间150分钟。考试结束后，将本试题卷和答题卡一并交回。</w:t>
      </w:r>
    </w:p>
    <w:p>
      <w:pPr>
        <w:ind w:firstLine="435"/>
        <w:rPr>
          <w:rFonts w:ascii="宋体" w:hAnsi="宋体"/>
        </w:rPr>
      </w:pPr>
      <w:r>
        <w:rPr>
          <w:rFonts w:hint="eastAsia" w:ascii="宋体" w:hAnsi="宋体"/>
        </w:rPr>
        <w:t>可能用到的相对原子质量：H   1   C   12     O    16     S   32    Fe    56</w:t>
      </w:r>
    </w:p>
    <w:p>
      <w:pPr>
        <w:ind w:firstLine="435"/>
        <w:jc w:val="center"/>
        <w:rPr>
          <w:rFonts w:ascii="宋体" w:hAnsi="宋体"/>
        </w:rPr>
      </w:pPr>
      <w:r>
        <w:rPr>
          <w:rFonts w:hint="eastAsia" w:ascii="宋体" w:hAnsi="宋体"/>
        </w:rPr>
        <w:t>第I卷</w:t>
      </w:r>
    </w:p>
    <w:p>
      <w:pPr>
        <w:rPr>
          <w:rFonts w:ascii="宋体" w:hAnsi="宋体"/>
        </w:rPr>
      </w:pPr>
      <w:r>
        <w:rPr>
          <w:rFonts w:hint="eastAsia" w:ascii="宋体" w:hAnsi="宋体"/>
        </w:rPr>
        <w:t>注意事项：</w:t>
      </w:r>
    </w:p>
    <w:p>
      <w:pPr>
        <w:ind w:firstLine="420" w:firstLineChars="200"/>
        <w:rPr>
          <w:rFonts w:ascii="宋体" w:hAnsi="宋体"/>
        </w:rPr>
      </w:pPr>
      <w:r>
        <w:rPr>
          <w:rFonts w:hint="eastAsia" w:ascii="宋体" w:hAnsi="宋体"/>
        </w:rPr>
        <w:t>1.选择题必须使用</w:t>
      </w:r>
      <w:r>
        <w:rPr>
          <w:rFonts w:ascii="宋体" w:hAnsi="宋体"/>
        </w:rPr>
        <w:t>2B</w:t>
      </w:r>
      <w:r>
        <w:rPr>
          <w:rFonts w:hint="eastAsia" w:ascii="宋体" w:hAnsi="宋体"/>
        </w:rPr>
        <w:t>铅笔将答案标号填涂在答题卡上对应题目标号的位置上。</w:t>
      </w:r>
    </w:p>
    <w:p>
      <w:pPr>
        <w:rPr>
          <w:rFonts w:ascii="宋体" w:hAnsi="宋体"/>
        </w:rPr>
      </w:pPr>
      <w:r>
        <w:rPr>
          <w:rFonts w:hint="eastAsia" w:ascii="宋体" w:hAnsi="宋体"/>
        </w:rPr>
        <w:t xml:space="preserve">    2.本部分共2大题，21小题。每小题6分，共126分。</w:t>
      </w:r>
    </w:p>
    <w:p>
      <w:pPr>
        <w:rPr>
          <w:rFonts w:ascii="宋体" w:hAnsi="宋体"/>
        </w:rPr>
      </w:pPr>
      <w:r>
        <w:rPr>
          <w:rFonts w:hint="eastAsia" w:ascii="宋体" w:hAnsi="宋体"/>
        </w:rPr>
        <w:t>一、选择题（本题共13小题，每小题6分。在每小题给出的四个选项中，只有一项是符合题目要求的）</w:t>
      </w:r>
    </w:p>
    <w:p>
      <w:pPr>
        <w:rPr>
          <w:rFonts w:ascii="宋体" w:hAnsi="宋体"/>
        </w:rPr>
      </w:pPr>
      <w:r>
        <w:rPr>
          <w:rFonts w:hint="eastAsia" w:ascii="宋体" w:hAnsi="宋体"/>
        </w:rPr>
        <w:t>1.下列关于微生物生长曲线的叙述，</w:t>
      </w:r>
      <w:r>
        <w:rPr>
          <w:rFonts w:hint="eastAsia" w:ascii="宋体" w:hAnsi="宋体"/>
          <w:em w:val="dot"/>
        </w:rPr>
        <w:t>不正确</w:t>
      </w:r>
      <w:r>
        <w:rPr>
          <w:rFonts w:hint="eastAsia" w:ascii="宋体" w:hAnsi="宋体"/>
        </w:rPr>
        <w:t>的是</w:t>
      </w:r>
    </w:p>
    <w:p>
      <w:pPr>
        <w:rPr>
          <w:rFonts w:ascii="宋体" w:hAnsi="宋体"/>
        </w:rPr>
      </w:pPr>
      <w:r>
        <w:rPr>
          <w:rFonts w:hint="eastAsia" w:ascii="宋体" w:hAnsi="宋体"/>
        </w:rPr>
        <w:t>A.在相同培养条件下接种对数期的菌种，调整期将缩短</w:t>
      </w:r>
    </w:p>
    <w:p>
      <w:pPr>
        <w:rPr>
          <w:rFonts w:ascii="宋体" w:hAnsi="宋体"/>
        </w:rPr>
      </w:pPr>
      <w:r>
        <w:rPr>
          <w:rFonts w:hint="eastAsia" w:ascii="宋体" w:hAnsi="宋体"/>
        </w:rPr>
        <w:t>B.进入对数期的微生物代谢旺盛，形态和生理特性比较稳定</w:t>
      </w:r>
    </w:p>
    <w:p>
      <w:pPr>
        <w:rPr>
          <w:rFonts w:ascii="宋体" w:hAnsi="宋体"/>
        </w:rPr>
      </w:pPr>
      <w:r>
        <w:rPr>
          <w:rFonts w:hint="eastAsia" w:ascii="宋体" w:hAnsi="宋体"/>
        </w:rPr>
        <w:t>C.进入稳定期后不再产生新细胞，活细胞数目维持相对恒定</w:t>
      </w:r>
    </w:p>
    <w:p>
      <w:pPr>
        <w:rPr>
          <w:rFonts w:ascii="宋体" w:hAnsi="宋体"/>
        </w:rPr>
      </w:pPr>
      <w:r>
        <w:rPr>
          <w:rFonts w:hint="eastAsia" w:ascii="宋体" w:hAnsi="宋体"/>
        </w:rPr>
        <w:t>D.进入衰亡期后部分细胞解体，可释放出抗生素等代谢产物+</w:t>
      </w:r>
    </w:p>
    <w:p>
      <w:pPr>
        <w:rPr>
          <w:rFonts w:ascii="宋体" w:hAnsi="宋体"/>
        </w:rPr>
      </w:pPr>
      <w:r>
        <w:rPr>
          <w:rFonts w:hint="eastAsia" w:ascii="宋体" w:hAnsi="宋体"/>
        </w:rPr>
        <w:t>2.下列有关生物膜结构和功能的描述，</w:t>
      </w:r>
      <w:r>
        <w:rPr>
          <w:rFonts w:hint="eastAsia" w:ascii="宋体" w:hAnsi="宋体"/>
          <w:em w:val="dot"/>
        </w:rPr>
        <w:t>不正确</w:t>
      </w:r>
      <w:r>
        <w:rPr>
          <w:rFonts w:hint="eastAsia" w:ascii="宋体" w:hAnsi="宋体"/>
        </w:rPr>
        <w:t>的是</w:t>
      </w:r>
    </w:p>
    <w:p>
      <w:pPr>
        <w:rPr>
          <w:rFonts w:ascii="宋体" w:hAnsi="宋体"/>
        </w:rPr>
      </w:pPr>
      <w:r>
        <w:rPr>
          <w:rFonts w:hint="eastAsia" w:ascii="宋体" w:hAnsi="宋体"/>
        </w:rPr>
        <w:t>A.植物原生质体的融合依赖于细胞膜的流动性</w:t>
      </w:r>
    </w:p>
    <w:p>
      <w:pPr>
        <w:rPr>
          <w:rFonts w:ascii="宋体" w:hAnsi="宋体"/>
        </w:rPr>
      </w:pPr>
      <w:r>
        <w:rPr>
          <w:rFonts w:hint="eastAsia" w:ascii="宋体" w:hAnsi="宋体"/>
        </w:rPr>
        <w:t>B.合成固醇类激素的分泌细胞的内质网一般不发达</w:t>
      </w:r>
    </w:p>
    <w:p>
      <w:pPr>
        <w:rPr>
          <w:rFonts w:ascii="宋体" w:hAnsi="宋体"/>
        </w:rPr>
      </w:pPr>
      <w:r>
        <w:rPr>
          <w:rFonts w:hint="eastAsia" w:ascii="宋体" w:hAnsi="宋体"/>
        </w:rPr>
        <w:t>C.分泌蛋白的修饰加工由内质网和高尔基体共同完成</w:t>
      </w:r>
    </w:p>
    <w:p>
      <w:pPr>
        <w:rPr>
          <w:rFonts w:ascii="宋体" w:hAnsi="宋体"/>
        </w:rPr>
      </w:pPr>
      <w:r>
        <w:rPr>
          <w:rFonts w:hint="eastAsia" w:ascii="宋体" w:hAnsi="宋体"/>
        </w:rPr>
        <w:t>D.生物膜之间可通过具膜小泡的转移实现膜成分的更新</w:t>
      </w:r>
    </w:p>
    <w:p>
      <w:pPr>
        <w:rPr>
          <w:rFonts w:ascii="宋体" w:hAnsi="宋体"/>
        </w:rPr>
      </w:pPr>
      <w:r>
        <w:rPr>
          <w:rFonts w:hint="eastAsia" w:ascii="宋体" w:hAnsi="宋体"/>
        </w:rPr>
        <w:t>3.下列关于人在剧烈运动时生理变化过程的描述，正确的是</w:t>
      </w:r>
    </w:p>
    <w:p>
      <w:pPr>
        <w:rPr>
          <w:rFonts w:ascii="宋体" w:hAnsi="宋体"/>
        </w:rPr>
      </w:pPr>
      <w:r>
        <w:rPr>
          <w:rFonts w:hint="eastAsia" w:ascii="宋体" w:hAnsi="宋体"/>
        </w:rPr>
        <w:t>A.大量失钠，对细胞外液渗透压的影响大于细胞内液</w:t>
      </w:r>
    </w:p>
    <w:p>
      <w:pPr>
        <w:rPr>
          <w:rFonts w:ascii="宋体" w:hAnsi="宋体"/>
        </w:rPr>
      </w:pPr>
      <w:r>
        <w:rPr>
          <w:rFonts w:hint="eastAsia" w:ascii="宋体" w:hAnsi="宋体"/>
        </w:rPr>
        <w:t>B.大量乳酸进入血液，血浆由弱碱性为弱酸性</w:t>
      </w:r>
    </w:p>
    <w:p>
      <w:pPr>
        <w:rPr>
          <w:rFonts w:ascii="宋体" w:hAnsi="宋体"/>
        </w:rPr>
      </w:pPr>
      <w:r>
        <w:rPr>
          <w:rFonts w:hint="eastAsia" w:ascii="宋体" w:hAnsi="宋体"/>
        </w:rPr>
        <w:t>C.胰高血糖素分泌量上升，促进肝糖元和肌糖元分解</w:t>
      </w:r>
    </w:p>
    <w:p>
      <w:pPr>
        <w:rPr>
          <w:rFonts w:ascii="宋体" w:hAnsi="宋体"/>
        </w:rPr>
      </w:pPr>
      <w:r>
        <w:rPr>
          <w:rFonts w:hint="eastAsia" w:ascii="宋体" w:hAnsi="宋体"/>
        </w:rPr>
        <w:t>D.血液中O</w:t>
      </w:r>
      <w:r>
        <w:rPr>
          <w:rFonts w:hint="eastAsia" w:ascii="宋体" w:hAnsi="宋体"/>
          <w:vertAlign w:val="subscript"/>
        </w:rPr>
        <w:t>2</w:t>
      </w:r>
      <w:r>
        <w:rPr>
          <w:rFonts w:hint="eastAsia" w:ascii="宋体" w:hAnsi="宋体"/>
        </w:rPr>
        <w:t>含量下降，刺激了呼吸中枢促进呼吸运动</w:t>
      </w:r>
    </w:p>
    <w:p>
      <w:pPr>
        <w:rPr>
          <w:rFonts w:ascii="宋体" w:hAnsi="宋体"/>
        </w:rPr>
      </w:pPr>
      <w:r>
        <w:rPr>
          <w:rFonts w:hint="eastAsia" w:ascii="宋体" w:hAnsi="宋体"/>
        </w:rPr>
        <w:t>4.右图表示油菜种子在成熟过程中种子质量和有机物相对含量的变化趋势，下列相关叙述</w:t>
      </w:r>
      <w:r>
        <w:rPr>
          <w:rFonts w:hint="eastAsia" w:ascii="宋体" w:hAnsi="宋体"/>
          <w:em w:val="dot"/>
        </w:rPr>
        <w:t>不正确</w:t>
      </w:r>
      <w:r>
        <w:rPr>
          <w:rFonts w:hint="eastAsia" w:ascii="宋体" w:hAnsi="宋体"/>
        </w:rPr>
        <w:t>的是</w:t>
      </w:r>
    </w:p>
    <w:p>
      <w:pPr>
        <w:rPr>
          <w:rFonts w:ascii="宋体" w:hAnsi="宋体"/>
        </w:rPr>
      </w:pPr>
      <w:r>
        <w:rPr>
          <w:rFonts w:hint="eastAsia" w:ascii="宋体" w:hAnsi="宋体"/>
        </w:rPr>
        <w:t>A.大量糖类输入并参与代谢，导致种子质量不断增加</w:t>
      </w:r>
    </w:p>
    <w:p>
      <w:pPr>
        <w:rPr>
          <w:rFonts w:ascii="宋体" w:hAnsi="宋体"/>
        </w:rPr>
      </w:pPr>
      <w:r>
        <w:rPr>
          <w:rFonts w:hint="eastAsia" w:ascii="宋体" w:hAnsi="宋体"/>
        </w:rPr>
        <w:t>B.细胞代谢利用大量糖类，导致淀粉含量降低</w:t>
      </w:r>
    </w:p>
    <w:p>
      <w:pPr>
        <w:rPr>
          <w:rFonts w:ascii="宋体" w:hAnsi="宋体"/>
        </w:rPr>
      </w:pPr>
      <w:r>
        <w:rPr>
          <w:rFonts w:hint="eastAsia" w:ascii="宋体" w:hAnsi="宋体"/>
        </w:rPr>
        <w:t>C.糖类不断转化为脂质，导致脂质含量持续增加</w:t>
      </w:r>
    </w:p>
    <w:p>
      <w:pPr>
        <w:rPr>
          <w:rFonts w:ascii="宋体" w:hAnsi="宋体"/>
        </w:rPr>
      </w:pPr>
      <w:r>
        <w:rPr>
          <w:rFonts w:hint="eastAsia" w:ascii="宋体" w:hAnsi="宋体"/>
        </w:rPr>
        <w:t>D.糖类不转化为蛋白质，导致含氦物质含量不变</w:t>
      </w:r>
    </w:p>
    <w:p>
      <w:pPr>
        <w:jc w:val="center"/>
      </w:pPr>
      <w:r>
        <w:rPr>
          <w:lang/>
        </w:rPr>
        <w:drawing>
          <wp:inline distT="0" distB="0" distL="114300" distR="114300">
            <wp:extent cx="2275840" cy="1835785"/>
            <wp:effectExtent l="0" t="0" r="10160" b="12065"/>
            <wp:docPr id="1" name="图片 1"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课标123(www.xkb123.com)"/>
                    <pic:cNvPicPr>
                      <a:picLocks noChangeAspect="1"/>
                    </pic:cNvPicPr>
                  </pic:nvPicPr>
                  <pic:blipFill>
                    <a:blip r:embed="rId6"/>
                    <a:stretch>
                      <a:fillRect/>
                    </a:stretch>
                  </pic:blipFill>
                  <pic:spPr>
                    <a:xfrm>
                      <a:off x="0" y="0"/>
                      <a:ext cx="2275840" cy="1835785"/>
                    </a:xfrm>
                    <a:prstGeom prst="rect">
                      <a:avLst/>
                    </a:prstGeom>
                    <a:noFill/>
                    <a:ln w="9525">
                      <a:noFill/>
                    </a:ln>
                  </pic:spPr>
                </pic:pic>
              </a:graphicData>
            </a:graphic>
          </wp:inline>
        </w:drawing>
      </w:r>
    </w:p>
    <w:p>
      <w:pPr>
        <w:jc w:val="left"/>
        <w:rPr>
          <w:szCs w:val="21"/>
        </w:rPr>
      </w:pPr>
      <w:r>
        <w:rPr>
          <w:rFonts w:hint="eastAsia"/>
          <w:szCs w:val="21"/>
        </w:rPr>
        <w:t>5.其编号的抗冻蛋白具有11个氨基酸的重复序列，该序列重复次数越多，抗冻能力越多，越强，下图是获取转基因抗冻番茄植株的过程示意图，有关叙述正确的是</w:t>
      </w:r>
    </w:p>
    <w:p>
      <w:pPr>
        <w:jc w:val="center"/>
        <w:rPr>
          <w:szCs w:val="21"/>
        </w:rPr>
      </w:pPr>
      <w:r>
        <w:rPr>
          <w:szCs w:val="21"/>
          <w:lang/>
        </w:rPr>
        <w:drawing>
          <wp:inline distT="0" distB="0" distL="114300" distR="114300">
            <wp:extent cx="5276215" cy="711200"/>
            <wp:effectExtent l="0" t="0" r="635" b="12700"/>
            <wp:docPr id="2" name="图片 2"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课标123(www.xkb123.com)"/>
                    <pic:cNvPicPr>
                      <a:picLocks noChangeAspect="1"/>
                    </pic:cNvPicPr>
                  </pic:nvPicPr>
                  <pic:blipFill>
                    <a:blip r:embed="rId7"/>
                    <a:stretch>
                      <a:fillRect/>
                    </a:stretch>
                  </pic:blipFill>
                  <pic:spPr>
                    <a:xfrm>
                      <a:off x="0" y="0"/>
                      <a:ext cx="5276215" cy="711200"/>
                    </a:xfrm>
                    <a:prstGeom prst="rect">
                      <a:avLst/>
                    </a:prstGeom>
                    <a:noFill/>
                    <a:ln w="9525">
                      <a:noFill/>
                    </a:ln>
                  </pic:spPr>
                </pic:pic>
              </a:graphicData>
            </a:graphic>
          </wp:inline>
        </w:drawing>
      </w:r>
    </w:p>
    <w:p>
      <w:pPr>
        <w:rPr>
          <w:rFonts w:ascii="宋体" w:hAnsi="宋体" w:cs="宋体"/>
          <w:color w:val="000000"/>
          <w:kern w:val="0"/>
          <w:szCs w:val="21"/>
        </w:rPr>
      </w:pPr>
      <w:r>
        <w:rPr>
          <w:szCs w:val="21"/>
        </w:rPr>
        <w:t>A</w:t>
      </w:r>
      <w:r>
        <w:rPr>
          <w:rFonts w:hint="eastAsia"/>
          <w:szCs w:val="21"/>
        </w:rPr>
        <w:t>过程</w:t>
      </w:r>
      <w:r>
        <w:rPr>
          <w:rFonts w:hint="eastAsia" w:ascii="宋体" w:hAnsi="宋体" w:cs="宋体"/>
          <w:color w:val="000000"/>
          <w:kern w:val="0"/>
          <w:szCs w:val="21"/>
        </w:rPr>
        <w:t>①获取的目的地基因，可用于基因工程和比目录基因组测序</w:t>
      </w:r>
    </w:p>
    <w:p>
      <w:pPr>
        <w:rPr>
          <w:szCs w:val="21"/>
        </w:rPr>
      </w:pPr>
      <w:r>
        <w:rPr>
          <w:szCs w:val="21"/>
        </w:rPr>
        <w:t>B</w:t>
      </w:r>
      <w:r>
        <w:rPr>
          <w:rFonts w:hint="eastAsia"/>
          <w:szCs w:val="21"/>
        </w:rPr>
        <w:t>多个抗冻基因编码去一次相连成能表达的新基因不能得到抗冻型增强的抗冻蛋白，</w:t>
      </w:r>
    </w:p>
    <w:p>
      <w:pPr>
        <w:rPr>
          <w:rFonts w:ascii="宋体" w:hAnsi="宋体" w:cs="宋体"/>
          <w:color w:val="000000"/>
          <w:kern w:val="0"/>
          <w:szCs w:val="21"/>
        </w:rPr>
      </w:pPr>
      <w:r>
        <w:rPr>
          <w:szCs w:val="21"/>
        </w:rPr>
        <w:t>C</w:t>
      </w:r>
      <w:r>
        <w:rPr>
          <w:rFonts w:hint="eastAsia"/>
          <w:szCs w:val="21"/>
        </w:rPr>
        <w:t>过程</w:t>
      </w:r>
      <w:r>
        <w:rPr>
          <w:rFonts w:hint="eastAsia" w:ascii="宋体" w:hAnsi="宋体" w:cs="宋体"/>
          <w:color w:val="000000"/>
          <w:kern w:val="0"/>
          <w:szCs w:val="21"/>
        </w:rPr>
        <w:t>②构成的重组是、质粒缺乏标记基因，需要专人农干菌才能进行筛选</w:t>
      </w:r>
    </w:p>
    <w:p>
      <w:pPr>
        <w:rPr>
          <w:rFonts w:ascii="宋体" w:hAnsi="宋体" w:cs="宋体"/>
          <w:color w:val="000000"/>
          <w:kern w:val="0"/>
          <w:szCs w:val="21"/>
        </w:rPr>
      </w:pPr>
      <w:r>
        <w:rPr>
          <w:rFonts w:ascii="宋体" w:hAnsi="宋体" w:cs="宋体"/>
          <w:color w:val="000000"/>
          <w:kern w:val="0"/>
          <w:szCs w:val="21"/>
        </w:rPr>
        <w:t>D</w:t>
      </w:r>
      <w:r>
        <w:rPr>
          <w:rFonts w:hint="eastAsia" w:ascii="宋体" w:hAnsi="宋体" w:cs="宋体"/>
          <w:color w:val="000000"/>
          <w:kern w:val="0"/>
          <w:szCs w:val="21"/>
        </w:rPr>
        <w:t>应用DNA探针奇数，可以检测转基因抗冻番茄植株中目的基因的存在及其完全表达</w:t>
      </w:r>
    </w:p>
    <w:p>
      <w:pPr>
        <w:rPr>
          <w:rFonts w:ascii="宋体" w:hAnsi="宋体" w:cs="宋体"/>
          <w:color w:val="000000"/>
          <w:kern w:val="0"/>
          <w:szCs w:val="21"/>
        </w:rPr>
      </w:pPr>
      <w:r>
        <w:rPr>
          <w:rFonts w:hint="eastAsia" w:ascii="宋体" w:hAnsi="宋体" w:cs="宋体"/>
          <w:color w:val="000000"/>
          <w:kern w:val="0"/>
          <w:szCs w:val="21"/>
        </w:rPr>
        <w:t>6下列“化学与生活”的说法不正确的是</w:t>
      </w:r>
    </w:p>
    <w:p>
      <w:pPr>
        <w:rPr>
          <w:rFonts w:ascii="宋体" w:hAnsi="宋体" w:cs="宋体"/>
          <w:color w:val="000000"/>
          <w:kern w:val="0"/>
          <w:szCs w:val="21"/>
        </w:rPr>
      </w:pPr>
      <w:r>
        <w:rPr>
          <w:rFonts w:ascii="宋体" w:hAnsi="宋体" w:cs="宋体"/>
          <w:color w:val="000000"/>
          <w:kern w:val="0"/>
          <w:szCs w:val="21"/>
        </w:rPr>
        <w:t>A</w:t>
      </w:r>
      <w:r>
        <w:rPr>
          <w:rFonts w:hint="eastAsia" w:ascii="宋体" w:hAnsi="宋体" w:cs="宋体"/>
          <w:color w:val="000000"/>
          <w:kern w:val="0"/>
          <w:szCs w:val="21"/>
        </w:rPr>
        <w:t>硫酸钡可用钡餐透视</w:t>
      </w:r>
    </w:p>
    <w:p>
      <w:pPr>
        <w:rPr>
          <w:rFonts w:ascii="宋体" w:hAnsi="宋体" w:cs="宋体"/>
          <w:color w:val="000000"/>
          <w:kern w:val="0"/>
          <w:szCs w:val="21"/>
        </w:rPr>
      </w:pPr>
      <w:r>
        <w:rPr>
          <w:rFonts w:ascii="宋体" w:hAnsi="宋体" w:cs="宋体"/>
          <w:color w:val="000000"/>
          <w:kern w:val="0"/>
          <w:szCs w:val="21"/>
        </w:rPr>
        <w:t>B</w:t>
      </w:r>
      <w:r>
        <w:rPr>
          <w:rFonts w:hint="eastAsia" w:ascii="宋体" w:hAnsi="宋体" w:cs="宋体"/>
          <w:color w:val="000000"/>
          <w:kern w:val="0"/>
          <w:szCs w:val="21"/>
        </w:rPr>
        <w:t>盐卤可用于制豆腐</w:t>
      </w:r>
    </w:p>
    <w:p>
      <w:pPr>
        <w:rPr>
          <w:rFonts w:ascii="宋体" w:hAnsi="宋体" w:cs="宋体"/>
          <w:color w:val="000000"/>
          <w:kern w:val="0"/>
          <w:szCs w:val="21"/>
        </w:rPr>
      </w:pPr>
      <w:r>
        <w:rPr>
          <w:rFonts w:ascii="宋体" w:hAnsi="宋体" w:cs="宋体"/>
          <w:color w:val="000000"/>
          <w:kern w:val="0"/>
          <w:szCs w:val="21"/>
        </w:rPr>
        <w:t>C</w:t>
      </w:r>
      <w:r>
        <w:rPr>
          <w:rFonts w:hint="eastAsia" w:ascii="宋体" w:hAnsi="宋体" w:cs="宋体"/>
          <w:color w:val="000000"/>
          <w:kern w:val="0"/>
          <w:szCs w:val="21"/>
        </w:rPr>
        <w:t xml:space="preserve">明矾可用于水的消毒，杀菌   </w:t>
      </w:r>
    </w:p>
    <w:p>
      <w:pPr>
        <w:rPr>
          <w:rFonts w:ascii="宋体" w:hAnsi="宋体" w:cs="宋体"/>
          <w:color w:val="000000"/>
          <w:kern w:val="0"/>
          <w:szCs w:val="21"/>
        </w:rPr>
      </w:pPr>
      <w:r>
        <w:rPr>
          <w:rFonts w:ascii="宋体" w:hAnsi="宋体" w:cs="宋体"/>
          <w:color w:val="000000"/>
          <w:kern w:val="0"/>
          <w:szCs w:val="21"/>
        </w:rPr>
        <w:t>D</w:t>
      </w:r>
      <w:r>
        <w:rPr>
          <w:rFonts w:hint="eastAsia" w:ascii="宋体" w:hAnsi="宋体" w:cs="宋体"/>
          <w:color w:val="000000"/>
          <w:kern w:val="0"/>
          <w:szCs w:val="21"/>
        </w:rPr>
        <w:t>醋可用于除去暖水瓶中的水垢</w:t>
      </w:r>
    </w:p>
    <w:p>
      <w:pPr>
        <w:rPr>
          <w:rFonts w:ascii="宋体" w:hAnsi="宋体" w:cs="宋体"/>
          <w:color w:val="000000"/>
          <w:kern w:val="0"/>
          <w:szCs w:val="21"/>
        </w:rPr>
      </w:pPr>
      <w:r>
        <w:rPr>
          <w:rFonts w:hint="eastAsia" w:ascii="宋体" w:hAnsi="宋体" w:cs="宋体"/>
          <w:color w:val="000000"/>
          <w:kern w:val="0"/>
          <w:szCs w:val="21"/>
        </w:rPr>
        <w:t>7下列推论正确的</w:t>
      </w:r>
    </w:p>
    <w:p>
      <w:pPr>
        <w:rPr>
          <w:rFonts w:ascii="宋体" w:hAnsi="宋体" w:cs="宋体"/>
          <w:color w:val="000000"/>
          <w:kern w:val="0"/>
          <w:szCs w:val="21"/>
        </w:rPr>
      </w:pPr>
      <w:r>
        <w:rPr>
          <w:rFonts w:ascii="宋体" w:hAnsi="宋体" w:cs="宋体"/>
          <w:color w:val="000000"/>
          <w:kern w:val="0"/>
          <w:szCs w:val="21"/>
        </w:rPr>
        <w:t>A</w:t>
      </w:r>
      <w:r>
        <w:rPr>
          <w:rFonts w:hint="eastAsia" w:ascii="宋体" w:hAnsi="宋体" w:cs="宋体"/>
          <w:color w:val="000000"/>
          <w:kern w:val="0"/>
          <w:szCs w:val="21"/>
        </w:rPr>
        <w:t>co</w:t>
      </w:r>
      <w:r>
        <w:rPr>
          <w:rFonts w:hint="eastAsia" w:ascii="宋体" w:hAnsi="宋体" w:cs="宋体"/>
          <w:color w:val="000000"/>
          <w:kern w:val="0"/>
          <w:szCs w:val="21"/>
          <w:vertAlign w:val="subscript"/>
        </w:rPr>
        <w:t>2</w:t>
      </w:r>
      <w:r>
        <w:rPr>
          <w:rFonts w:hint="eastAsia" w:ascii="宋体" w:hAnsi="宋体" w:cs="宋体"/>
          <w:color w:val="000000"/>
          <w:kern w:val="0"/>
          <w:szCs w:val="21"/>
        </w:rPr>
        <w:t>晶体是分子晶体，可推测ph</w:t>
      </w:r>
      <w:r>
        <w:rPr>
          <w:rFonts w:hint="eastAsia" w:ascii="宋体" w:hAnsi="宋体" w:cs="宋体"/>
          <w:color w:val="000000"/>
          <w:kern w:val="0"/>
          <w:szCs w:val="21"/>
          <w:vertAlign w:val="subscript"/>
        </w:rPr>
        <w:t>3</w:t>
      </w:r>
      <w:r>
        <w:rPr>
          <w:rFonts w:hint="eastAsia" w:ascii="宋体" w:hAnsi="宋体" w:cs="宋体"/>
          <w:color w:val="000000"/>
          <w:kern w:val="0"/>
          <w:szCs w:val="21"/>
        </w:rPr>
        <w:t>的沸点高于nh</w:t>
      </w:r>
      <w:r>
        <w:rPr>
          <w:rFonts w:hint="eastAsia" w:ascii="宋体" w:hAnsi="宋体" w:cs="宋体"/>
          <w:color w:val="000000"/>
          <w:kern w:val="0"/>
          <w:szCs w:val="21"/>
          <w:vertAlign w:val="subscript"/>
        </w:rPr>
        <w:t>2</w:t>
      </w:r>
      <w:r>
        <w:rPr>
          <w:rFonts w:ascii="宋体" w:hAnsi="宋体" w:cs="宋体"/>
          <w:color w:val="000000"/>
          <w:kern w:val="0"/>
          <w:szCs w:val="21"/>
        </w:rPr>
        <w:softHyphen/>
      </w:r>
    </w:p>
    <w:p>
      <w:pPr>
        <w:rPr>
          <w:rFonts w:ascii="宋体" w:hAnsi="宋体" w:cs="宋体"/>
          <w:color w:val="000000"/>
          <w:kern w:val="0"/>
          <w:szCs w:val="21"/>
        </w:rPr>
      </w:pPr>
      <w:r>
        <w:rPr>
          <w:rFonts w:ascii="宋体" w:hAnsi="宋体" w:cs="宋体"/>
          <w:color w:val="000000"/>
          <w:kern w:val="0"/>
          <w:szCs w:val="21"/>
        </w:rPr>
        <w:t>B</w:t>
      </w:r>
      <w:r>
        <w:rPr>
          <w:rFonts w:hint="eastAsia" w:ascii="宋体" w:hAnsi="宋体" w:cs="宋体"/>
          <w:color w:val="000000"/>
          <w:kern w:val="0"/>
          <w:szCs w:val="21"/>
        </w:rPr>
        <w:t xml:space="preserve">          可推测出ph</w:t>
      </w:r>
      <w:r>
        <w:rPr>
          <w:rFonts w:hint="eastAsia" w:ascii="宋体" w:hAnsi="宋体" w:cs="宋体"/>
          <w:color w:val="000000"/>
          <w:kern w:val="0"/>
          <w:szCs w:val="21"/>
          <w:vertAlign w:val="subscript"/>
        </w:rPr>
        <w:t>4</w:t>
      </w:r>
      <w:r>
        <w:rPr>
          <w:rFonts w:hint="eastAsia" w:ascii="宋体" w:hAnsi="宋体" w:cs="宋体"/>
          <w:color w:val="000000"/>
          <w:kern w:val="0"/>
          <w:szCs w:val="21"/>
        </w:rPr>
        <w:t xml:space="preserve"> 也为正四面题结构</w:t>
      </w:r>
    </w:p>
    <w:p>
      <w:pPr>
        <w:rPr>
          <w:rFonts w:ascii="宋体" w:hAnsi="宋体" w:cs="宋体"/>
          <w:color w:val="000000"/>
          <w:kern w:val="0"/>
          <w:szCs w:val="21"/>
        </w:rPr>
      </w:pPr>
      <w:r>
        <w:rPr>
          <w:rFonts w:ascii="宋体" w:hAnsi="宋体" w:cs="宋体"/>
          <w:color w:val="000000"/>
          <w:kern w:val="0"/>
          <w:szCs w:val="21"/>
        </w:rPr>
        <w:t>C</w:t>
      </w:r>
      <w:r>
        <w:rPr>
          <w:rFonts w:hint="eastAsia" w:ascii="宋体" w:hAnsi="宋体" w:cs="宋体"/>
          <w:color w:val="000000"/>
          <w:kern w:val="0"/>
          <w:szCs w:val="21"/>
        </w:rPr>
        <w:t>co</w:t>
      </w:r>
      <w:r>
        <w:rPr>
          <w:rFonts w:hint="eastAsia" w:ascii="宋体" w:hAnsi="宋体" w:cs="宋体"/>
          <w:color w:val="000000"/>
          <w:kern w:val="0"/>
          <w:szCs w:val="21"/>
          <w:vertAlign w:val="subscript"/>
        </w:rPr>
        <w:t>2</w:t>
      </w:r>
      <w:r>
        <w:rPr>
          <w:rFonts w:hint="eastAsia" w:ascii="宋体" w:hAnsi="宋体" w:cs="宋体"/>
          <w:color w:val="000000"/>
          <w:kern w:val="0"/>
          <w:szCs w:val="21"/>
        </w:rPr>
        <w:t>晶体是分子晶体，可推测</w:t>
      </w:r>
      <w:r>
        <w:rPr>
          <w:rFonts w:hint="eastAsia" w:ascii="宋体" w:hAnsi="宋体" w:cs="宋体"/>
          <w:color w:val="000000"/>
          <w:kern w:val="0"/>
          <w:sz w:val="23"/>
          <w:szCs w:val="21"/>
        </w:rPr>
        <w:t>sio</w:t>
      </w:r>
      <w:r>
        <w:rPr>
          <w:rFonts w:hint="eastAsia" w:ascii="宋体" w:hAnsi="宋体" w:cs="宋体"/>
          <w:color w:val="000000"/>
          <w:kern w:val="0"/>
          <w:sz w:val="23"/>
          <w:szCs w:val="21"/>
          <w:vertAlign w:val="subscript"/>
        </w:rPr>
        <w:t>2</w:t>
      </w:r>
      <w:r>
        <w:rPr>
          <w:rFonts w:hint="eastAsia" w:ascii="宋体" w:hAnsi="宋体" w:cs="宋体"/>
          <w:color w:val="000000"/>
          <w:kern w:val="0"/>
          <w:szCs w:val="21"/>
        </w:rPr>
        <w:t>晶体也是分子晶体，</w:t>
      </w:r>
    </w:p>
    <w:p>
      <w:pPr>
        <w:rPr>
          <w:rFonts w:ascii="宋体" w:hAnsi="宋体" w:cs="宋体"/>
          <w:color w:val="000000"/>
          <w:kern w:val="0"/>
          <w:szCs w:val="21"/>
        </w:rPr>
      </w:pPr>
      <w:r>
        <w:rPr>
          <w:rFonts w:ascii="宋体" w:hAnsi="宋体" w:cs="宋体"/>
          <w:color w:val="000000"/>
          <w:kern w:val="0"/>
          <w:szCs w:val="21"/>
        </w:rPr>
        <w:t>D</w:t>
      </w:r>
      <w:r>
        <w:rPr>
          <w:rFonts w:hint="eastAsia" w:ascii="宋体" w:hAnsi="宋体" w:cs="宋体"/>
          <w:color w:val="000000"/>
          <w:kern w:val="0"/>
          <w:szCs w:val="21"/>
        </w:rPr>
        <w:t>c</w:t>
      </w:r>
      <w:r>
        <w:rPr>
          <w:rFonts w:hint="eastAsia" w:ascii="宋体" w:hAnsi="宋体" w:cs="宋体"/>
          <w:color w:val="000000"/>
          <w:kern w:val="0"/>
          <w:szCs w:val="21"/>
          <w:vertAlign w:val="subscript"/>
        </w:rPr>
        <w:t>2</w:t>
      </w:r>
      <w:r>
        <w:rPr>
          <w:rFonts w:hint="eastAsia" w:ascii="宋体" w:hAnsi="宋体" w:cs="宋体"/>
          <w:color w:val="000000"/>
          <w:kern w:val="0"/>
          <w:szCs w:val="21"/>
        </w:rPr>
        <w:t>h</w:t>
      </w:r>
      <w:r>
        <w:rPr>
          <w:rFonts w:hint="eastAsia" w:ascii="宋体" w:hAnsi="宋体" w:cs="宋体"/>
          <w:color w:val="000000"/>
          <w:kern w:val="0"/>
          <w:szCs w:val="21"/>
          <w:vertAlign w:val="subscript"/>
        </w:rPr>
        <w:t>6</w:t>
      </w:r>
      <w:r>
        <w:rPr>
          <w:rFonts w:hint="eastAsia" w:ascii="宋体" w:hAnsi="宋体" w:cs="宋体"/>
          <w:color w:val="000000"/>
          <w:kern w:val="0"/>
          <w:szCs w:val="21"/>
        </w:rPr>
        <w:t>是碳连为直线型的非极性分子，可推测c</w:t>
      </w:r>
      <w:r>
        <w:rPr>
          <w:rFonts w:hint="eastAsia" w:ascii="宋体" w:hAnsi="宋体" w:cs="宋体"/>
          <w:color w:val="000000"/>
          <w:kern w:val="0"/>
          <w:szCs w:val="21"/>
          <w:vertAlign w:val="subscript"/>
        </w:rPr>
        <w:t>2</w:t>
      </w:r>
      <w:r>
        <w:rPr>
          <w:rFonts w:hint="eastAsia" w:ascii="宋体" w:hAnsi="宋体" w:cs="宋体"/>
          <w:color w:val="000000"/>
          <w:kern w:val="0"/>
          <w:szCs w:val="21"/>
        </w:rPr>
        <w:t>h</w:t>
      </w:r>
      <w:r>
        <w:rPr>
          <w:rFonts w:hint="eastAsia" w:ascii="宋体" w:hAnsi="宋体" w:cs="宋体"/>
          <w:color w:val="000000"/>
          <w:kern w:val="0"/>
          <w:szCs w:val="21"/>
          <w:vertAlign w:val="subscript"/>
        </w:rPr>
        <w:t>6</w:t>
      </w:r>
      <w:r>
        <w:rPr>
          <w:rFonts w:hint="eastAsia" w:ascii="宋体" w:hAnsi="宋体" w:cs="宋体"/>
          <w:color w:val="000000"/>
          <w:kern w:val="0"/>
          <w:szCs w:val="21"/>
        </w:rPr>
        <w:t>也是碳连为直线型的非极性分子</w:t>
      </w:r>
    </w:p>
    <w:p>
      <w:pPr>
        <w:rPr>
          <w:rFonts w:ascii="宋体" w:hAnsi="宋体" w:cs="宋体"/>
          <w:color w:val="000000"/>
          <w:kern w:val="0"/>
          <w:szCs w:val="21"/>
        </w:rPr>
      </w:pPr>
      <w:r>
        <w:rPr>
          <w:rFonts w:hint="eastAsia" w:ascii="宋体" w:hAnsi="宋体" w:cs="宋体"/>
          <w:color w:val="000000"/>
          <w:kern w:val="0"/>
          <w:szCs w:val="21"/>
        </w:rPr>
        <w:t>8.下列说法正确的是</w:t>
      </w:r>
    </w:p>
    <w:p>
      <w:pPr>
        <w:rPr>
          <w:rFonts w:ascii="宋体" w:hAnsi="宋体" w:cs="宋体"/>
          <w:color w:val="000000"/>
          <w:kern w:val="0"/>
          <w:szCs w:val="21"/>
        </w:rPr>
      </w:pPr>
      <w:r>
        <w:rPr>
          <w:rFonts w:ascii="宋体" w:hAnsi="宋体" w:cs="宋体"/>
          <w:color w:val="000000"/>
          <w:kern w:val="0"/>
          <w:szCs w:val="21"/>
        </w:rPr>
        <w:t>A</w:t>
      </w:r>
      <w:r>
        <w:rPr>
          <w:rFonts w:hint="eastAsia" w:ascii="宋体" w:hAnsi="宋体" w:cs="宋体"/>
          <w:color w:val="000000"/>
          <w:kern w:val="0"/>
          <w:szCs w:val="21"/>
        </w:rPr>
        <w:t>分子晶体中一定存在分子间作用力，不一定存在共价键</w:t>
      </w:r>
    </w:p>
    <w:p>
      <w:pPr>
        <w:rPr>
          <w:rFonts w:ascii="宋体" w:hAnsi="宋体" w:cs="宋体"/>
          <w:color w:val="000000"/>
          <w:kern w:val="0"/>
          <w:szCs w:val="21"/>
        </w:rPr>
      </w:pPr>
      <w:r>
        <w:rPr>
          <w:rFonts w:ascii="宋体" w:hAnsi="宋体" w:cs="宋体"/>
          <w:color w:val="000000"/>
          <w:kern w:val="0"/>
          <w:szCs w:val="21"/>
        </w:rPr>
        <w:t>B</w:t>
      </w:r>
      <w:r>
        <w:rPr>
          <w:rFonts w:hint="eastAsia" w:ascii="宋体" w:hAnsi="宋体" w:cs="宋体"/>
          <w:color w:val="000000"/>
          <w:kern w:val="0"/>
          <w:szCs w:val="21"/>
        </w:rPr>
        <w:t>分子中含两个氢原子的酸一定是二元酸</w:t>
      </w:r>
    </w:p>
    <w:p>
      <w:pPr>
        <w:rPr>
          <w:rFonts w:ascii="宋体" w:hAnsi="宋体" w:cs="宋体"/>
          <w:color w:val="000000"/>
          <w:kern w:val="0"/>
          <w:szCs w:val="21"/>
        </w:rPr>
      </w:pPr>
      <w:r>
        <w:rPr>
          <w:rFonts w:ascii="宋体" w:hAnsi="宋体" w:cs="宋体"/>
          <w:color w:val="000000"/>
          <w:kern w:val="0"/>
          <w:szCs w:val="21"/>
        </w:rPr>
        <w:t>C</w:t>
      </w:r>
      <w:r>
        <w:rPr>
          <w:rFonts w:hint="eastAsia" w:ascii="宋体" w:hAnsi="宋体" w:cs="宋体"/>
          <w:color w:val="000000"/>
          <w:kern w:val="0"/>
          <w:szCs w:val="21"/>
        </w:rPr>
        <w:t>含有金属离子的晶体一定是离子晶体</w:t>
      </w:r>
    </w:p>
    <w:p>
      <w:pPr>
        <w:rPr>
          <w:rFonts w:ascii="宋体" w:hAnsi="宋体" w:cs="宋体"/>
          <w:color w:val="000000"/>
          <w:kern w:val="0"/>
          <w:szCs w:val="21"/>
        </w:rPr>
      </w:pPr>
      <w:r>
        <w:rPr>
          <w:rFonts w:ascii="宋体" w:hAnsi="宋体" w:cs="宋体"/>
          <w:color w:val="000000"/>
          <w:kern w:val="0"/>
          <w:szCs w:val="21"/>
        </w:rPr>
        <w:t>D</w:t>
      </w:r>
      <w:r>
        <w:rPr>
          <w:rFonts w:hint="eastAsia" w:ascii="宋体" w:hAnsi="宋体" w:cs="宋体"/>
          <w:color w:val="000000"/>
          <w:kern w:val="0"/>
          <w:szCs w:val="21"/>
        </w:rPr>
        <w:t>元素的非金属型越强，其大致的活泼型一定越强</w:t>
      </w:r>
    </w:p>
    <w:p>
      <w:pPr>
        <w:rPr>
          <w:rFonts w:ascii="宋体" w:hAnsi="宋体" w:cs="宋体"/>
          <w:color w:val="000000"/>
          <w:kern w:val="0"/>
          <w:szCs w:val="21"/>
        </w:rPr>
      </w:pPr>
      <w:r>
        <w:rPr>
          <w:rFonts w:hint="eastAsia" w:ascii="宋体" w:hAnsi="宋体" w:cs="宋体"/>
          <w:color w:val="000000"/>
          <w:kern w:val="0"/>
          <w:szCs w:val="21"/>
        </w:rPr>
        <w:t>9.25</w:t>
      </w:r>
      <w:r>
        <w:rPr>
          <w:rFonts w:hint="eastAsia" w:ascii="宋体" w:cs="宋体"/>
          <w:szCs w:val="21"/>
        </w:rPr>
        <w:t>℃</w:t>
      </w:r>
      <w:r>
        <w:rPr>
          <w:rFonts w:hint="eastAsia" w:ascii="宋体" w:hAnsi="宋体" w:cs="宋体"/>
          <w:color w:val="000000"/>
          <w:kern w:val="0"/>
          <w:szCs w:val="21"/>
        </w:rPr>
        <w:t>在等体积的①ph=0的h</w:t>
      </w:r>
      <w:r>
        <w:rPr>
          <w:rFonts w:hint="eastAsia" w:ascii="宋体" w:hAnsi="宋体" w:cs="宋体"/>
          <w:color w:val="000000"/>
          <w:kern w:val="0"/>
          <w:szCs w:val="21"/>
          <w:vertAlign w:val="subscript"/>
        </w:rPr>
        <w:t>2</w:t>
      </w:r>
      <w:r>
        <w:rPr>
          <w:rFonts w:hint="eastAsia" w:ascii="宋体" w:hAnsi="宋体" w:cs="宋体"/>
          <w:color w:val="000000"/>
          <w:kern w:val="0"/>
          <w:szCs w:val="21"/>
        </w:rPr>
        <w:t>so</w:t>
      </w:r>
      <w:r>
        <w:rPr>
          <w:rFonts w:hint="eastAsia" w:ascii="宋体" w:hAnsi="宋体" w:cs="宋体"/>
          <w:color w:val="000000"/>
          <w:kern w:val="0"/>
          <w:szCs w:val="21"/>
          <w:vertAlign w:val="subscript"/>
        </w:rPr>
        <w:t>4</w:t>
      </w:r>
      <w:r>
        <w:rPr>
          <w:rFonts w:hint="eastAsia" w:ascii="宋体" w:hAnsi="宋体" w:cs="宋体"/>
          <w:color w:val="000000"/>
          <w:kern w:val="0"/>
          <w:szCs w:val="21"/>
        </w:rPr>
        <w:t>溶液，②0.05mol的Ba（oh）</w:t>
      </w:r>
      <w:r>
        <w:rPr>
          <w:rFonts w:hint="eastAsia" w:ascii="宋体" w:hAnsi="宋体" w:cs="宋体"/>
          <w:color w:val="000000"/>
          <w:kern w:val="0"/>
          <w:szCs w:val="21"/>
          <w:vertAlign w:val="subscript"/>
        </w:rPr>
        <w:t>2</w:t>
      </w:r>
      <w:r>
        <w:rPr>
          <w:rFonts w:hint="eastAsia" w:ascii="宋体" w:hAnsi="宋体" w:cs="宋体"/>
          <w:color w:val="000000"/>
          <w:kern w:val="0"/>
          <w:szCs w:val="21"/>
        </w:rPr>
        <w:t>溶液，③ph=0的na</w:t>
      </w:r>
      <w:r>
        <w:rPr>
          <w:rFonts w:hint="eastAsia" w:ascii="宋体" w:hAnsi="宋体" w:cs="宋体"/>
          <w:color w:val="000000"/>
          <w:kern w:val="0"/>
          <w:szCs w:val="21"/>
          <w:vertAlign w:val="subscript"/>
        </w:rPr>
        <w:t>2</w:t>
      </w:r>
      <w:r>
        <w:rPr>
          <w:rFonts w:hint="eastAsia" w:ascii="宋体" w:hAnsi="宋体" w:cs="宋体"/>
          <w:color w:val="000000"/>
          <w:kern w:val="0"/>
          <w:szCs w:val="21"/>
        </w:rPr>
        <w:t>溶液，④ph=5的nh</w:t>
      </w:r>
      <w:r>
        <w:rPr>
          <w:rFonts w:hint="eastAsia" w:ascii="宋体" w:hAnsi="宋体" w:cs="宋体"/>
          <w:color w:val="000000"/>
          <w:kern w:val="0"/>
          <w:szCs w:val="21"/>
          <w:vertAlign w:val="subscript"/>
        </w:rPr>
        <w:t>4</w:t>
      </w:r>
      <w:r>
        <w:rPr>
          <w:rFonts w:hint="eastAsia" w:ascii="宋体" w:hAnsi="宋体" w:cs="宋体"/>
          <w:color w:val="000000"/>
          <w:kern w:val="0"/>
          <w:szCs w:val="21"/>
        </w:rPr>
        <w:t>no</w:t>
      </w:r>
      <w:r>
        <w:rPr>
          <w:rFonts w:hint="eastAsia" w:ascii="宋体" w:hAnsi="宋体" w:cs="宋体"/>
          <w:color w:val="000000"/>
          <w:kern w:val="0"/>
          <w:szCs w:val="21"/>
          <w:vertAlign w:val="subscript"/>
        </w:rPr>
        <w:t>2</w:t>
      </w:r>
      <w:r>
        <w:rPr>
          <w:rFonts w:hint="eastAsia" w:ascii="宋体" w:hAnsi="宋体" w:cs="宋体"/>
          <w:color w:val="000000"/>
          <w:kern w:val="0"/>
          <w:szCs w:val="21"/>
        </w:rPr>
        <w:t>溶液中，发生电离得水的物质的量纸币是</w:t>
      </w:r>
    </w:p>
    <w:p>
      <w:pPr>
        <w:rPr>
          <w:rFonts w:ascii="宋体" w:hAnsi="宋体" w:cs="宋体"/>
          <w:color w:val="000000"/>
          <w:kern w:val="0"/>
          <w:szCs w:val="21"/>
        </w:rPr>
      </w:pPr>
      <w:r>
        <w:rPr>
          <w:rFonts w:ascii="宋体" w:hAnsi="宋体" w:cs="宋体"/>
          <w:color w:val="000000"/>
          <w:kern w:val="0"/>
          <w:szCs w:val="21"/>
        </w:rPr>
        <w:t>A</w:t>
      </w:r>
      <w:r>
        <w:rPr>
          <w:rFonts w:hint="eastAsia" w:ascii="宋体" w:hAnsi="宋体" w:cs="宋体"/>
          <w:color w:val="000000"/>
          <w:kern w:val="0"/>
          <w:szCs w:val="21"/>
        </w:rPr>
        <w:t>．1：10:10</w:t>
      </w:r>
      <w:r>
        <w:rPr>
          <w:rFonts w:ascii="宋体" w:hAnsi="宋体" w:cs="宋体"/>
          <w:color w:val="000000"/>
          <w:kern w:val="0"/>
          <w:position w:val="-4"/>
          <w:szCs w:val="21"/>
        </w:rPr>
        <w:object>
          <v:shape id="_x0000_i1038" o:spt="75" alt="新课标123(www.xkb123.com)" type="#_x0000_t75" style="height:15pt;width:9.75pt;" o:ole="t" filled="f" o:preferrelative="t" stroked="f" coordsize="21600,21600">
            <v:path/>
            <v:fill on="f" focussize="0,0"/>
            <v:stroke on="f"/>
            <v:imagedata r:id="rId9" o:title=""/>
            <o:lock v:ext="edit" aspectratio="t"/>
            <w10:wrap type="none"/>
            <w10:anchorlock/>
          </v:shape>
          <o:OLEObject Type="Embed" ProgID="Equation.DSMT4" ShapeID="_x0000_i1038" DrawAspect="Content" ObjectID="_1468075725" r:id="rId8">
            <o:LockedField>false</o:LockedField>
          </o:OLEObject>
        </w:object>
      </w:r>
      <w:r>
        <w:rPr>
          <w:rFonts w:hint="eastAsia" w:ascii="宋体" w:hAnsi="宋体" w:cs="宋体"/>
          <w:color w:val="000000"/>
          <w:kern w:val="0"/>
          <w:szCs w:val="21"/>
        </w:rPr>
        <w:t>:10</w:t>
      </w:r>
      <w:r>
        <w:rPr>
          <w:rFonts w:ascii="宋体" w:hAnsi="宋体" w:cs="宋体"/>
          <w:color w:val="000000"/>
          <w:kern w:val="0"/>
          <w:position w:val="-4"/>
          <w:szCs w:val="21"/>
        </w:rPr>
        <w:object>
          <v:shape id="_x0000_i1039" o:spt="75" alt="新课标123(www.xkb123.com)" type="#_x0000_t75" style="height:15pt;width:6.75pt;" o:ole="t" filled="f" o:preferrelative="t" stroked="f" coordsize="21600,21600">
            <v:path/>
            <v:fill on="f" focussize="0,0"/>
            <v:stroke on="f"/>
            <v:imagedata r:id="rId11" o:title=""/>
            <o:lock v:ext="edit" aspectratio="t"/>
            <w10:wrap type="none"/>
            <w10:anchorlock/>
          </v:shape>
          <o:OLEObject Type="Embed" ProgID="Equation.DSMT4" ShapeID="_x0000_i1039" DrawAspect="Content" ObjectID="_1468075726" r:id="rId10">
            <o:LockedField>false</o:LockedField>
          </o:OLEObject>
        </w:object>
      </w:r>
      <w:r>
        <w:rPr>
          <w:rFonts w:hint="eastAsia" w:ascii="宋体" w:hAnsi="宋体" w:cs="宋体"/>
          <w:color w:val="000000"/>
          <w:kern w:val="0"/>
          <w:szCs w:val="21"/>
        </w:rPr>
        <w:t xml:space="preserve">       B．1:5:5·10</w:t>
      </w:r>
      <w:r>
        <w:rPr>
          <w:rFonts w:ascii="宋体" w:hAnsi="宋体" w:cs="宋体"/>
          <w:color w:val="000000"/>
          <w:kern w:val="0"/>
          <w:position w:val="-4"/>
          <w:szCs w:val="21"/>
        </w:rPr>
        <w:object>
          <v:shape id="_x0000_i1040" o:spt="75" alt="新课标123(www.xkb123.com)" type="#_x0000_t75" style="height:15pt;width:6.75pt;" o:ole="t" filled="f" o:preferrelative="t" stroked="f" coordsize="21600,21600">
            <v:path/>
            <v:fill on="f" focussize="0,0"/>
            <v:stroke on="f"/>
            <v:imagedata r:id="rId13" o:title=""/>
            <o:lock v:ext="edit" aspectratio="t"/>
            <w10:wrap type="none"/>
            <w10:anchorlock/>
          </v:shape>
          <o:OLEObject Type="Embed" ProgID="Equation.DSMT4" ShapeID="_x0000_i1040" DrawAspect="Content" ObjectID="_1468075727" r:id="rId12">
            <o:LockedField>false</o:LockedField>
          </o:OLEObject>
        </w:object>
      </w:r>
      <w:r>
        <w:rPr>
          <w:rFonts w:hint="eastAsia" w:ascii="宋体" w:hAnsi="宋体" w:cs="宋体"/>
          <w:color w:val="000000"/>
          <w:kern w:val="0"/>
          <w:szCs w:val="21"/>
        </w:rPr>
        <w:t>:5·10</w:t>
      </w:r>
      <w:r>
        <w:rPr>
          <w:rFonts w:ascii="宋体" w:hAnsi="宋体" w:cs="宋体"/>
          <w:color w:val="000000"/>
          <w:kern w:val="0"/>
          <w:position w:val="-4"/>
          <w:szCs w:val="21"/>
        </w:rPr>
        <w:object>
          <v:shape id="_x0000_i1041" o:spt="75" alt="新课标123(www.xkb123.com)" type="#_x0000_t75" style="height:15pt;width:6.75pt;" o:ole="t" filled="f" o:preferrelative="t" stroked="f" coordsize="21600,21600">
            <v:path/>
            <v:fill on="f" focussize="0,0"/>
            <v:stroke on="f"/>
            <v:imagedata r:id="rId13" o:title=""/>
            <o:lock v:ext="edit" aspectratio="t"/>
            <w10:wrap type="none"/>
            <w10:anchorlock/>
          </v:shape>
          <o:OLEObject Type="Embed" ProgID="Equation.DSMT4" ShapeID="_x0000_i1041" DrawAspect="Content" ObjectID="_1468075728" r:id="rId14">
            <o:LockedField>false</o:LockedField>
          </o:OLEObject>
        </w:object>
      </w:r>
      <w:r>
        <w:rPr>
          <w:rFonts w:hint="eastAsia" w:ascii="宋体" w:hAnsi="宋体" w:cs="宋体"/>
          <w:color w:val="000000"/>
          <w:kern w:val="0"/>
          <w:szCs w:val="21"/>
        </w:rPr>
        <w:br w:type="textWrapping"/>
      </w:r>
      <w:r>
        <w:rPr>
          <w:rFonts w:ascii="宋体" w:hAnsi="宋体" w:cs="宋体"/>
          <w:color w:val="000000"/>
          <w:kern w:val="0"/>
          <w:szCs w:val="21"/>
        </w:rPr>
        <w:t>C</w:t>
      </w:r>
      <w:r>
        <w:rPr>
          <w:rFonts w:hint="eastAsia" w:ascii="宋体" w:hAnsi="宋体" w:cs="宋体"/>
          <w:color w:val="000000"/>
          <w:kern w:val="0"/>
          <w:szCs w:val="21"/>
        </w:rPr>
        <w:t>．1：:20:10</w:t>
      </w:r>
      <w:r>
        <w:rPr>
          <w:rFonts w:ascii="宋体" w:hAnsi="宋体" w:cs="宋体"/>
          <w:color w:val="000000"/>
          <w:kern w:val="0"/>
          <w:position w:val="-4"/>
          <w:szCs w:val="21"/>
        </w:rPr>
        <w:drawing>
          <wp:inline distT="0" distB="0" distL="114300" distR="114300">
            <wp:extent cx="123190" cy="189230"/>
            <wp:effectExtent l="0" t="0" r="10160" b="0"/>
            <wp:docPr id="3" name="图片 18"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descr="新课标123(www.xkb123.com)"/>
                    <pic:cNvPicPr>
                      <a:picLocks noChangeAspect="1"/>
                    </pic:cNvPicPr>
                  </pic:nvPicPr>
                  <pic:blipFill>
                    <a:blip r:embed="rId9"/>
                    <a:stretch>
                      <a:fillRect/>
                    </a:stretch>
                  </pic:blipFill>
                  <pic:spPr>
                    <a:xfrm>
                      <a:off x="0" y="0"/>
                      <a:ext cx="123190" cy="189230"/>
                    </a:xfrm>
                    <a:prstGeom prst="rect">
                      <a:avLst/>
                    </a:prstGeom>
                    <a:noFill/>
                    <a:ln w="9525">
                      <a:noFill/>
                    </a:ln>
                  </pic:spPr>
                </pic:pic>
              </a:graphicData>
            </a:graphic>
          </wp:inline>
        </w:drawing>
      </w:r>
      <w:r>
        <w:rPr>
          <w:rFonts w:hint="eastAsia" w:ascii="宋体" w:hAnsi="宋体" w:cs="宋体"/>
          <w:color w:val="000000"/>
          <w:kern w:val="0"/>
          <w:szCs w:val="21"/>
        </w:rPr>
        <w:t>:10</w:t>
      </w:r>
      <w:r>
        <w:rPr>
          <w:rFonts w:ascii="宋体" w:hAnsi="宋体" w:cs="宋体"/>
          <w:color w:val="000000"/>
          <w:kern w:val="0"/>
          <w:position w:val="-4"/>
          <w:szCs w:val="21"/>
        </w:rPr>
        <w:object>
          <v:shape id="_x0000_i1043" o:spt="75" alt="新课标123(www.xkb123.com)" type="#_x0000_t75" style="height:15pt;width:6.75pt;" o:ole="t" filled="f" o:preferrelative="t" stroked="f" coordsize="21600,21600">
            <v:path/>
            <v:fill on="f" focussize="0,0"/>
            <v:stroke on="f"/>
            <v:imagedata r:id="rId11" o:title=""/>
            <o:lock v:ext="edit" aspectratio="t"/>
            <w10:wrap type="none"/>
            <w10:anchorlock/>
          </v:shape>
          <o:OLEObject Type="Embed" ProgID="Equation.DSMT4" ShapeID="_x0000_i1043" DrawAspect="Content" ObjectID="_1468075729" r:id="rId15">
            <o:LockedField>false</o:LockedField>
          </o:OLEObject>
        </w:object>
      </w:r>
      <w:r>
        <w:rPr>
          <w:rFonts w:hint="eastAsia" w:ascii="宋体" w:hAnsi="宋体" w:cs="宋体"/>
          <w:color w:val="000000"/>
          <w:kern w:val="0"/>
          <w:szCs w:val="21"/>
        </w:rPr>
        <w:t xml:space="preserve">      D．1:10:10</w:t>
      </w:r>
      <w:r>
        <w:rPr>
          <w:rFonts w:ascii="宋体" w:hAnsi="宋体" w:cs="宋体"/>
          <w:color w:val="000000"/>
          <w:kern w:val="0"/>
          <w:position w:val="-4"/>
          <w:szCs w:val="21"/>
        </w:rPr>
        <w:object>
          <v:shape id="_x0000_i1044" o:spt="75" alt="新课标123(www.xkb123.com)" type="#_x0000_t75" style="height:15pt;width:8.25pt;" o:ole="t" filled="f" o:preferrelative="t" stroked="f" coordsize="21600,21600">
            <v:path/>
            <v:fill on="f" focussize="0,0"/>
            <v:stroke on="f"/>
            <v:imagedata r:id="rId17" o:title=""/>
            <o:lock v:ext="edit" aspectratio="t"/>
            <w10:wrap type="none"/>
            <w10:anchorlock/>
          </v:shape>
          <o:OLEObject Type="Embed" ProgID="Equation.DSMT4" ShapeID="_x0000_i1044" DrawAspect="Content" ObjectID="_1468075730" r:id="rId16">
            <o:LockedField>false</o:LockedField>
          </o:OLEObject>
        </w:object>
      </w:r>
      <w:r>
        <w:rPr>
          <w:rFonts w:hint="eastAsia" w:ascii="宋体" w:hAnsi="宋体" w:cs="宋体"/>
          <w:color w:val="000000"/>
          <w:kern w:val="0"/>
          <w:szCs w:val="21"/>
        </w:rPr>
        <w:t>:10</w:t>
      </w:r>
      <w:r>
        <w:rPr>
          <w:rFonts w:ascii="宋体" w:hAnsi="宋体" w:cs="宋体"/>
          <w:color w:val="000000"/>
          <w:kern w:val="0"/>
          <w:position w:val="-4"/>
          <w:szCs w:val="21"/>
        </w:rPr>
        <w:drawing>
          <wp:inline distT="0" distB="0" distL="114300" distR="114300">
            <wp:extent cx="85090" cy="189230"/>
            <wp:effectExtent l="0" t="0" r="10160" b="0"/>
            <wp:docPr id="4" name="图片 21"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新课标123(www.xkb123.com)"/>
                    <pic:cNvPicPr>
                      <a:picLocks noChangeAspect="1"/>
                    </pic:cNvPicPr>
                  </pic:nvPicPr>
                  <pic:blipFill>
                    <a:blip r:embed="rId13"/>
                    <a:stretch>
                      <a:fillRect/>
                    </a:stretch>
                  </pic:blipFill>
                  <pic:spPr>
                    <a:xfrm>
                      <a:off x="0" y="0"/>
                      <a:ext cx="85090" cy="189230"/>
                    </a:xfrm>
                    <a:prstGeom prst="rect">
                      <a:avLst/>
                    </a:prstGeom>
                    <a:noFill/>
                    <a:ln w="9525">
                      <a:noFill/>
                    </a:ln>
                  </pic:spPr>
                </pic:pic>
              </a:graphicData>
            </a:graphic>
          </wp:inline>
        </w:drawing>
      </w:r>
    </w:p>
    <w:p>
      <w:pPr>
        <w:rPr>
          <w:rFonts w:ascii="宋体" w:hAnsi="宋体" w:cs="宋体"/>
          <w:color w:val="000000"/>
          <w:kern w:val="0"/>
          <w:szCs w:val="21"/>
        </w:rPr>
      </w:pPr>
      <w:r>
        <w:rPr>
          <w:rFonts w:hint="eastAsia" w:ascii="宋体" w:hAnsi="宋体" w:cs="宋体"/>
          <w:color w:val="000000"/>
          <w:kern w:val="0"/>
          <w:szCs w:val="21"/>
        </w:rPr>
        <w:t>10.甲 乙 丙 丁四种易容与水的物质 分别有nh</w:t>
      </w:r>
      <w:r>
        <w:rPr>
          <w:rFonts w:hint="eastAsia" w:ascii="宋体" w:hAnsi="宋体" w:cs="宋体"/>
          <w:color w:val="000000"/>
          <w:kern w:val="0"/>
          <w:szCs w:val="21"/>
          <w:vertAlign w:val="subscript"/>
        </w:rPr>
        <w:t>4</w:t>
      </w:r>
      <w:r>
        <w:rPr>
          <w:rFonts w:hint="eastAsia" w:ascii="宋体" w:hAnsi="宋体" w:cs="宋体"/>
          <w:color w:val="000000"/>
          <w:kern w:val="0"/>
          <w:szCs w:val="21"/>
        </w:rPr>
        <w:t xml:space="preserve"> mg</w:t>
      </w:r>
      <w:r>
        <w:rPr>
          <w:rFonts w:ascii="宋体" w:hAnsi="宋体" w:cs="宋体"/>
          <w:color w:val="000000"/>
          <w:kern w:val="0"/>
          <w:position w:val="-4"/>
          <w:szCs w:val="21"/>
        </w:rPr>
        <w:object>
          <v:shape id="_x0000_i1046" o:spt="75" alt="新课标123(www.xkb123.com)" type="#_x0000_t75" style="height:21.75pt;width:8.25pt;" o:ole="t" filled="f" o:preferrelative="t" stroked="f" coordsize="21600,21600">
            <v:path/>
            <v:fill on="f" focussize="0,0"/>
            <v:stroke on="f"/>
            <v:imagedata r:id="rId19" o:title=""/>
            <o:lock v:ext="edit" aspectratio="t"/>
            <w10:wrap type="none"/>
            <w10:anchorlock/>
          </v:shape>
          <o:OLEObject Type="Embed" ProgID="Equation.DSMT4" ShapeID="_x0000_i1046" DrawAspect="Content" ObjectID="_1468075731" r:id="rId18">
            <o:LockedField>false</o:LockedField>
          </o:OLEObject>
        </w:object>
      </w:r>
      <w:r>
        <w:rPr>
          <w:rFonts w:hint="eastAsia" w:ascii="宋体" w:hAnsi="宋体" w:cs="宋体"/>
          <w:color w:val="000000"/>
          <w:kern w:val="0"/>
          <w:szCs w:val="21"/>
        </w:rPr>
        <w:t xml:space="preserve">  h  oh  ci  hco</w:t>
      </w:r>
      <w:r>
        <w:rPr>
          <w:rFonts w:hint="eastAsia" w:ascii="宋体" w:hAnsi="宋体" w:cs="宋体"/>
          <w:color w:val="000000"/>
          <w:kern w:val="0"/>
          <w:szCs w:val="21"/>
          <w:vertAlign w:val="subscript"/>
        </w:rPr>
        <w:t>3</w:t>
      </w:r>
      <w:r>
        <w:rPr>
          <w:rFonts w:hint="eastAsia" w:ascii="宋体" w:hAnsi="宋体" w:cs="宋体"/>
          <w:color w:val="000000"/>
          <w:kern w:val="0"/>
          <w:szCs w:val="21"/>
        </w:rPr>
        <w:t xml:space="preserve">  so</w:t>
      </w:r>
      <w:r>
        <w:rPr>
          <w:rFonts w:hint="eastAsia" w:ascii="宋体" w:hAnsi="宋体" w:cs="宋体"/>
          <w:color w:val="000000"/>
          <w:kern w:val="0"/>
          <w:szCs w:val="21"/>
          <w:vertAlign w:val="subscript"/>
        </w:rPr>
        <w:t>4</w:t>
      </w:r>
      <w:r>
        <w:rPr>
          <w:rFonts w:hint="eastAsia" w:ascii="宋体" w:hAnsi="宋体" w:cs="宋体"/>
          <w:color w:val="000000"/>
          <w:kern w:val="0"/>
          <w:szCs w:val="21"/>
        </w:rPr>
        <w:t>中的不同阳离子和阴离子各一种组成，已知：①将钾溶液分贝与其他三种物质的溶液混合，均有白色沉淀生成；②0.1mol/l乙溶液中c（h）&gt;0.1mol/l；③像丙容器中滴入agno</w:t>
      </w:r>
      <w:r>
        <w:rPr>
          <w:rFonts w:hint="eastAsia" w:ascii="宋体" w:hAnsi="宋体" w:cs="宋体"/>
          <w:color w:val="000000"/>
          <w:kern w:val="0"/>
          <w:szCs w:val="21"/>
          <w:vertAlign w:val="subscript"/>
        </w:rPr>
        <w:t>3</w:t>
      </w:r>
      <w:r>
        <w:rPr>
          <w:rFonts w:hint="eastAsia" w:ascii="宋体" w:hAnsi="宋体" w:cs="宋体"/>
          <w:color w:val="000000"/>
          <w:kern w:val="0"/>
          <w:szCs w:val="21"/>
        </w:rPr>
        <w:t>溶液又不溶于稀hno</w:t>
      </w:r>
      <w:r>
        <w:rPr>
          <w:rFonts w:hint="eastAsia" w:ascii="宋体" w:hAnsi="宋体" w:cs="宋体"/>
          <w:color w:val="000000"/>
          <w:kern w:val="0"/>
          <w:szCs w:val="21"/>
          <w:vertAlign w:val="subscript"/>
        </w:rPr>
        <w:t>3</w:t>
      </w:r>
      <w:r>
        <w:rPr>
          <w:rFonts w:hint="eastAsia" w:ascii="宋体" w:hAnsi="宋体" w:cs="宋体"/>
          <w:color w:val="000000"/>
          <w:kern w:val="0"/>
          <w:szCs w:val="21"/>
        </w:rPr>
        <w:t>的白色沉淀生成，下列结论不正确的是</w:t>
      </w:r>
    </w:p>
    <w:p>
      <w:pPr>
        <w:rPr>
          <w:rFonts w:ascii="宋体" w:hAnsi="宋体" w:cs="宋体"/>
          <w:color w:val="000000"/>
          <w:kern w:val="0"/>
          <w:szCs w:val="21"/>
        </w:rPr>
      </w:pPr>
      <w:r>
        <w:rPr>
          <w:rFonts w:ascii="宋体" w:hAnsi="宋体" w:cs="宋体"/>
          <w:color w:val="000000"/>
          <w:kern w:val="0"/>
          <w:szCs w:val="21"/>
        </w:rPr>
        <w:t>A</w:t>
      </w:r>
      <w:r>
        <w:rPr>
          <w:rFonts w:hint="eastAsia" w:ascii="宋体" w:hAnsi="宋体" w:cs="宋体"/>
          <w:color w:val="000000"/>
          <w:kern w:val="0"/>
          <w:szCs w:val="21"/>
        </w:rPr>
        <w:t xml:space="preserve"> 钾溶液含有b</w:t>
      </w:r>
    </w:p>
    <w:p>
      <w:pPr>
        <w:rPr>
          <w:rFonts w:ascii="宋体" w:hAnsi="宋体" w:cs="宋体"/>
          <w:color w:val="000000"/>
          <w:kern w:val="0"/>
          <w:szCs w:val="21"/>
          <w:vertAlign w:val="subscript"/>
        </w:rPr>
      </w:pPr>
      <w:r>
        <w:rPr>
          <w:rFonts w:ascii="宋体" w:hAnsi="宋体" w:cs="宋体"/>
          <w:color w:val="000000"/>
          <w:kern w:val="0"/>
          <w:szCs w:val="21"/>
        </w:rPr>
        <w:t>B</w:t>
      </w:r>
      <w:r>
        <w:rPr>
          <w:rFonts w:hint="eastAsia" w:ascii="宋体" w:hAnsi="宋体" w:cs="宋体"/>
          <w:color w:val="000000"/>
          <w:kern w:val="0"/>
          <w:szCs w:val="21"/>
        </w:rPr>
        <w:t xml:space="preserve"> 乙溶液含有so</w:t>
      </w:r>
      <w:r>
        <w:rPr>
          <w:rFonts w:hint="eastAsia" w:ascii="宋体" w:hAnsi="宋体" w:cs="宋体"/>
          <w:color w:val="000000"/>
          <w:kern w:val="0"/>
          <w:szCs w:val="21"/>
          <w:vertAlign w:val="subscript"/>
        </w:rPr>
        <w:t>4</w:t>
      </w:r>
    </w:p>
    <w:p>
      <w:pPr>
        <w:rPr>
          <w:rFonts w:ascii="宋体" w:hAnsi="宋体" w:cs="宋体"/>
          <w:color w:val="000000"/>
          <w:kern w:val="0"/>
          <w:szCs w:val="21"/>
        </w:rPr>
      </w:pPr>
      <w:r>
        <w:rPr>
          <w:rFonts w:ascii="宋体" w:hAnsi="宋体" w:cs="宋体"/>
          <w:color w:val="000000"/>
          <w:kern w:val="0"/>
          <w:szCs w:val="21"/>
        </w:rPr>
        <w:t>C</w:t>
      </w:r>
      <w:r>
        <w:rPr>
          <w:rFonts w:hint="eastAsia" w:ascii="宋体" w:hAnsi="宋体" w:cs="宋体"/>
          <w:color w:val="000000"/>
          <w:kern w:val="0"/>
          <w:szCs w:val="21"/>
        </w:rPr>
        <w:t>丙溶液含有ci</w:t>
      </w:r>
    </w:p>
    <w:p>
      <w:pPr>
        <w:rPr>
          <w:rFonts w:ascii="宋体" w:hAnsi="宋体" w:cs="宋体"/>
          <w:color w:val="000000"/>
          <w:kern w:val="0"/>
          <w:szCs w:val="21"/>
        </w:rPr>
      </w:pPr>
      <w:r>
        <w:rPr>
          <w:rFonts w:ascii="宋体" w:hAnsi="宋体" w:cs="宋体"/>
          <w:color w:val="000000"/>
          <w:kern w:val="0"/>
          <w:szCs w:val="21"/>
        </w:rPr>
        <w:t>B</w:t>
      </w:r>
      <w:r>
        <w:rPr>
          <w:rFonts w:hint="eastAsia" w:ascii="宋体" w:hAnsi="宋体" w:cs="宋体"/>
          <w:color w:val="000000"/>
          <w:kern w:val="0"/>
          <w:szCs w:val="21"/>
        </w:rPr>
        <w:t>丁溶液哈有mg</w:t>
      </w:r>
      <w:r>
        <w:rPr>
          <w:rFonts w:ascii="宋体" w:hAnsi="宋体" w:cs="宋体"/>
          <w:color w:val="000000"/>
          <w:kern w:val="0"/>
          <w:position w:val="-4"/>
          <w:szCs w:val="21"/>
        </w:rPr>
        <w:object>
          <v:shape id="_x0000_i1047" o:spt="75" alt="新课标123(www.xkb123.com)" type="#_x0000_t75" style="height:15pt;width:8.25pt;" o:ole="t" filled="f" o:preferrelative="t" stroked="f" coordsize="21600,21600">
            <v:path/>
            <v:fill on="f" focussize="0,0"/>
            <v:stroke on="f"/>
            <v:imagedata r:id="rId21" o:title=""/>
            <o:lock v:ext="edit" aspectratio="t"/>
            <w10:wrap type="none"/>
            <w10:anchorlock/>
          </v:shape>
          <o:OLEObject Type="Embed" ProgID="Equation.DSMT4" ShapeID="_x0000_i1047" DrawAspect="Content" ObjectID="_1468075732" r:id="rId20">
            <o:LockedField>false</o:LockedField>
          </o:OLEObject>
        </w:object>
      </w:r>
    </w:p>
    <w:p>
      <w:pPr>
        <w:rPr>
          <w:rFonts w:ascii="宋体" w:hAnsi="宋体"/>
        </w:rPr>
      </w:pPr>
      <w:r>
        <w:rPr>
          <w:rFonts w:hint="eastAsia" w:ascii="宋体" w:hAnsi="宋体"/>
        </w:rPr>
        <w:t>11.             现象”与“结论”对应关系正确的是</w:t>
      </w:r>
    </w:p>
    <w:p>
      <w:pPr>
        <w:rPr>
          <w:rFonts w:ascii="宋体" w:hAnsi="宋体"/>
        </w:rPr>
      </w:pPr>
      <w:r>
        <w:rPr>
          <w:rFonts w:hint="eastAsia" w:ascii="宋体" w:hAnsi="宋体"/>
        </w:rPr>
        <w:t>A  操作和现象：向装有Fe(N</w:t>
      </w:r>
      <w:r>
        <w:rPr>
          <w:rFonts w:ascii="宋体" w:hAnsi="宋体"/>
          <w:position w:val="-6"/>
        </w:rPr>
        <w:object>
          <v:shape id="_x0000_i1048" o:spt="75" alt="新课标123(www.xkb123.com)" type="#_x0000_t75" style="height:15.75pt;width:15.75pt;" o:ole="t" filled="f" o:preferrelative="t" stroked="f" coordsize="21600,21600">
            <v:path/>
            <v:fill on="f" focussize="0,0"/>
            <v:stroke on="f"/>
            <v:imagedata r:id="rId23" o:title=""/>
            <o:lock v:ext="edit" aspectratio="t"/>
            <w10:wrap type="none"/>
            <w10:anchorlock/>
          </v:shape>
          <o:OLEObject Type="Embed" ProgID="Equation.3" ShapeID="_x0000_i1048" DrawAspect="Content" ObjectID="_1468075733" r:id="rId22">
            <o:LockedField>false</o:LockedField>
          </o:OLEObject>
        </w:object>
      </w:r>
      <w:r>
        <w:rPr>
          <w:rFonts w:hint="eastAsia" w:ascii="宋体" w:hAnsi="宋体"/>
        </w:rPr>
        <w:t>)溶液的试管中加入稀</w:t>
      </w:r>
      <w:r>
        <w:rPr>
          <w:rFonts w:ascii="宋体" w:hAnsi="宋体"/>
          <w:position w:val="-10"/>
        </w:rPr>
        <w:object>
          <v:shape id="_x0000_i1049" o:spt="75" alt="新课标123(www.xkb123.com)" type="#_x0000_t75" style="height:17.25pt;width:36.75pt;" o:ole="t" filled="f" o:preferrelative="t" stroked="f" coordsize="21600,21600">
            <v:path/>
            <v:fill on="f" focussize="0,0"/>
            <v:stroke on="f"/>
            <v:imagedata r:id="rId25" o:title=""/>
            <o:lock v:ext="edit" aspectratio="t"/>
            <w10:wrap type="none"/>
            <w10:anchorlock/>
          </v:shape>
          <o:OLEObject Type="Embed" ProgID="Equation.3" ShapeID="_x0000_i1049" DrawAspect="Content" ObjectID="_1468075734" r:id="rId24">
            <o:LockedField>false</o:LockedField>
          </o:OLEObject>
        </w:object>
      </w:r>
      <w:r>
        <w:rPr>
          <w:rFonts w:hint="eastAsia" w:ascii="宋体" w:hAnsi="宋体"/>
        </w:rPr>
        <w:t>,在管口观察到红棕色气体   ，结论：</w:t>
      </w:r>
      <w:r>
        <w:rPr>
          <w:rFonts w:ascii="宋体" w:hAnsi="宋体"/>
          <w:position w:val="-12"/>
        </w:rPr>
        <w:object>
          <v:shape id="_x0000_i1050" o:spt="75" alt="新课标123(www.xkb123.com)" type="#_x0000_t75" style="height:18pt;width:33pt;" o:ole="t" filled="f" o:preferrelative="t" stroked="f" coordsize="21600,21600">
            <v:path/>
            <v:fill on="f" focussize="0,0"/>
            <v:stroke on="f"/>
            <v:imagedata r:id="rId27" o:title=""/>
            <o:lock v:ext="edit" aspectratio="t"/>
            <w10:wrap type="none"/>
            <w10:anchorlock/>
          </v:shape>
          <o:OLEObject Type="Embed" ProgID="Equation.3" ShapeID="_x0000_i1050" DrawAspect="Content" ObjectID="_1468075735" r:id="rId26">
            <o:LockedField>false</o:LockedField>
          </o:OLEObject>
        </w:object>
      </w:r>
      <w:r>
        <w:rPr>
          <w:rFonts w:hint="eastAsia" w:ascii="宋体" w:hAnsi="宋体"/>
        </w:rPr>
        <w:t>分解成了</w:t>
      </w:r>
      <w:r>
        <w:rPr>
          <w:rFonts w:ascii="宋体" w:hAnsi="宋体"/>
          <w:position w:val="-10"/>
        </w:rPr>
        <w:object>
          <v:shape id="_x0000_i1051" o:spt="75" alt="新课标123(www.xkb123.com)" type="#_x0000_t75" style="height:17.25pt;width:24.75pt;" o:ole="t" filled="f" o:preferrelative="t" stroked="f" coordsize="21600,21600">
            <v:path/>
            <v:fill on="f" focussize="0,0"/>
            <v:stroke on="f"/>
            <v:imagedata r:id="rId29" o:title=""/>
            <o:lock v:ext="edit" aspectratio="t"/>
            <w10:wrap type="none"/>
            <w10:anchorlock/>
          </v:shape>
          <o:OLEObject Type="Embed" ProgID="Equation.3" ShapeID="_x0000_i1051" DrawAspect="Content" ObjectID="_1468075736" r:id="rId28">
            <o:LockedField>false</o:LockedField>
          </o:OLEObject>
        </w:object>
      </w:r>
    </w:p>
    <w:p>
      <w:pPr>
        <w:rPr>
          <w:rFonts w:ascii="宋体" w:hAnsi="宋体"/>
        </w:rPr>
      </w:pPr>
      <w:r>
        <w:rPr>
          <w:rFonts w:hint="eastAsia" w:ascii="宋体" w:hAnsi="宋体"/>
        </w:rPr>
        <w:t>B  操作和现象： 向淀粉溶液中加入稀</w:t>
      </w:r>
      <w:r>
        <w:rPr>
          <w:rFonts w:ascii="宋体" w:hAnsi="宋体"/>
          <w:position w:val="-10"/>
        </w:rPr>
        <w:drawing>
          <wp:inline distT="0" distB="0" distL="114300" distR="114300">
            <wp:extent cx="466090" cy="219710"/>
            <wp:effectExtent l="0" t="0" r="10160" b="5715"/>
            <wp:docPr id="5" name="图片 3"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课标123(www.xkb123.com)"/>
                    <pic:cNvPicPr>
                      <a:picLocks noChangeAspect="1"/>
                    </pic:cNvPicPr>
                  </pic:nvPicPr>
                  <pic:blipFill>
                    <a:blip r:embed="rId25"/>
                    <a:stretch>
                      <a:fillRect/>
                    </a:stretch>
                  </pic:blipFill>
                  <pic:spPr>
                    <a:xfrm>
                      <a:off x="0" y="0"/>
                      <a:ext cx="466090" cy="219710"/>
                    </a:xfrm>
                    <a:prstGeom prst="rect">
                      <a:avLst/>
                    </a:prstGeom>
                    <a:noFill/>
                    <a:ln w="9525">
                      <a:noFill/>
                    </a:ln>
                  </pic:spPr>
                </pic:pic>
              </a:graphicData>
            </a:graphic>
          </wp:inline>
        </w:drawing>
      </w:r>
      <w:r>
        <w:rPr>
          <w:rFonts w:hint="eastAsia" w:ascii="宋体" w:hAnsi="宋体"/>
        </w:rPr>
        <w:t>，加热几分钟，冷却后再加入新制</w:t>
      </w:r>
      <w:r>
        <w:rPr>
          <w:rFonts w:ascii="宋体" w:hAnsi="宋体"/>
          <w:position w:val="-10"/>
        </w:rPr>
        <w:object>
          <v:shape id="_x0000_i1028" o:spt="75" alt="新课标123(www.xkb123.com)" type="#_x0000_t75" style="height:17.25pt;width:48.75pt;" o:ole="t" filled="f" o:preferrelative="t" stroked="f" coordsize="21600,21600">
            <v:path/>
            <v:fill on="f" focussize="0,0"/>
            <v:stroke on="f"/>
            <v:imagedata r:id="rId31" o:title=""/>
            <o:lock v:ext="edit" aspectratio="t"/>
            <w10:wrap type="none"/>
            <w10:anchorlock/>
          </v:shape>
          <o:OLEObject Type="Embed" ProgID="Equation.3" ShapeID="_x0000_i1028" DrawAspect="Content" ObjectID="_1468075737" r:id="rId30">
            <o:LockedField>false</o:LockedField>
          </o:OLEObject>
        </w:object>
      </w:r>
      <w:r>
        <w:rPr>
          <w:rFonts w:hint="eastAsia" w:ascii="宋体" w:hAnsi="宋体"/>
        </w:rPr>
        <w:t>浊液，加热，没有红色沉淀生成。结论：淀粉没有水解成葡萄糖</w:t>
      </w:r>
    </w:p>
    <w:p>
      <w:pPr>
        <w:rPr>
          <w:rFonts w:ascii="宋体" w:hAnsi="宋体"/>
        </w:rPr>
      </w:pPr>
      <w:r>
        <w:rPr>
          <w:rFonts w:hint="eastAsia" w:ascii="宋体" w:hAnsi="宋体"/>
        </w:rPr>
        <w:t>C  操作和现象：向无水乙醇中加入浓</w:t>
      </w:r>
      <w:r>
        <w:rPr>
          <w:rFonts w:ascii="宋体" w:hAnsi="宋体"/>
          <w:position w:val="-10"/>
        </w:rPr>
        <w:drawing>
          <wp:inline distT="0" distB="0" distL="114300" distR="114300">
            <wp:extent cx="466090" cy="219710"/>
            <wp:effectExtent l="0" t="0" r="10160" b="5715"/>
            <wp:docPr id="6" name="图片 5"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新课标123(www.xkb123.com)"/>
                    <pic:cNvPicPr>
                      <a:picLocks noChangeAspect="1"/>
                    </pic:cNvPicPr>
                  </pic:nvPicPr>
                  <pic:blipFill>
                    <a:blip r:embed="rId25"/>
                    <a:stretch>
                      <a:fillRect/>
                    </a:stretch>
                  </pic:blipFill>
                  <pic:spPr>
                    <a:xfrm>
                      <a:off x="0" y="0"/>
                      <a:ext cx="466090" cy="219710"/>
                    </a:xfrm>
                    <a:prstGeom prst="rect">
                      <a:avLst/>
                    </a:prstGeom>
                    <a:noFill/>
                    <a:ln w="9525">
                      <a:noFill/>
                    </a:ln>
                  </pic:spPr>
                </pic:pic>
              </a:graphicData>
            </a:graphic>
          </wp:inline>
        </w:drawing>
      </w:r>
      <w:r>
        <w:rPr>
          <w:rFonts w:hint="eastAsia" w:ascii="宋体" w:hAnsi="宋体"/>
        </w:rPr>
        <w:t>，加热至170°C产生的气体通入酸性</w:t>
      </w:r>
      <w:r>
        <w:rPr>
          <w:rFonts w:ascii="宋体" w:hAnsi="宋体"/>
          <w:position w:val="-10"/>
        </w:rPr>
        <w:object>
          <v:shape id="_x0000_i1030" o:spt="75" alt="新课标123(www.xkb123.com)" type="#_x0000_t75" style="height:17.25pt;width:39.75pt;" o:ole="t" filled="f" o:preferrelative="t" stroked="f" coordsize="21600,21600">
            <v:path/>
            <v:fill on="f" focussize="0,0"/>
            <v:stroke on="f"/>
            <v:imagedata r:id="rId33" o:title=""/>
            <o:lock v:ext="edit" aspectratio="t"/>
            <w10:wrap type="none"/>
            <w10:anchorlock/>
          </v:shape>
          <o:OLEObject Type="Embed" ProgID="Equation.3" ShapeID="_x0000_i1030" DrawAspect="Content" ObjectID="_1468075738" r:id="rId32">
            <o:LockedField>false</o:LockedField>
          </o:OLEObject>
        </w:object>
      </w:r>
      <w:r>
        <w:rPr>
          <w:rFonts w:hint="eastAsia" w:ascii="宋体" w:hAnsi="宋体"/>
        </w:rPr>
        <w:t>溶液，红色褪去 。 结论：使溶液褪色的气体是乙烯</w:t>
      </w:r>
    </w:p>
    <w:p>
      <w:pPr>
        <w:rPr>
          <w:rFonts w:ascii="宋体" w:hAnsi="宋体"/>
        </w:rPr>
      </w:pPr>
      <w:r>
        <w:rPr>
          <w:rFonts w:hint="eastAsia" w:ascii="宋体" w:hAnsi="宋体"/>
        </w:rPr>
        <w:t>D  操作和现象：向饱和</w:t>
      </w:r>
      <w:r>
        <w:rPr>
          <w:rFonts w:ascii="宋体" w:hAnsi="宋体"/>
          <w:position w:val="-12"/>
        </w:rPr>
        <w:object>
          <v:shape id="_x0000_i1031" o:spt="75" alt="新课标123(www.xkb123.com)" type="#_x0000_t75" style="height:18pt;width:42.75pt;" o:ole="t" filled="f" o:preferrelative="t" stroked="f" coordsize="21600,21600">
            <v:path/>
            <v:fill on="f" focussize="0,0"/>
            <v:stroke on="f"/>
            <v:imagedata r:id="rId35" o:title=""/>
            <o:lock v:ext="edit" aspectratio="t"/>
            <w10:wrap type="none"/>
            <w10:anchorlock/>
          </v:shape>
          <o:OLEObject Type="Embed" ProgID="Equation.3" ShapeID="_x0000_i1031" DrawAspect="Content" ObjectID="_1468075739" r:id="rId34">
            <o:LockedField>false</o:LockedField>
          </o:OLEObject>
        </w:object>
      </w:r>
      <w:r>
        <w:rPr>
          <w:rFonts w:hint="eastAsia" w:ascii="宋体" w:hAnsi="宋体"/>
        </w:rPr>
        <w:t>中通入足量CO</w:t>
      </w:r>
      <w:r>
        <w:rPr>
          <w:rFonts w:hint="eastAsia" w:ascii="宋体" w:hAnsi="宋体"/>
          <w:vertAlign w:val="subscript"/>
        </w:rPr>
        <w:t>2</w:t>
      </w:r>
      <w:r>
        <w:rPr>
          <w:rFonts w:hint="eastAsia" w:ascii="宋体" w:hAnsi="宋体"/>
        </w:rPr>
        <w:t xml:space="preserve"> 溶液变浑浊   结论：析出了</w:t>
      </w:r>
      <w:r>
        <w:rPr>
          <w:rFonts w:ascii="宋体" w:hAnsi="宋体"/>
          <w:position w:val="-12"/>
        </w:rPr>
        <w:object>
          <v:shape id="_x0000_i1032" o:spt="75" alt="新课标123(www.xkb123.com)" type="#_x0000_t75" style="height:18pt;width:42.75pt;" o:ole="t" filled="f" o:preferrelative="t" stroked="f" coordsize="21600,21600">
            <v:path/>
            <v:fill on="f" focussize="0,0"/>
            <v:stroke on="f"/>
            <v:imagedata r:id="rId37" o:title=""/>
            <o:lock v:ext="edit" aspectratio="t"/>
            <w10:wrap type="none"/>
            <w10:anchorlock/>
          </v:shape>
          <o:OLEObject Type="Embed" ProgID="Equation.3" ShapeID="_x0000_i1032" DrawAspect="Content" ObjectID="_1468075740" r:id="rId36">
            <o:LockedField>false</o:LockedField>
          </o:OLEObject>
        </w:object>
      </w:r>
    </w:p>
    <w:p>
      <w:pPr>
        <w:rPr>
          <w:rFonts w:ascii="宋体" w:hAnsi="宋体"/>
        </w:rPr>
      </w:pPr>
      <w:r>
        <w:rPr>
          <w:rFonts w:hint="eastAsia" w:ascii="宋体" w:hAnsi="宋体"/>
        </w:rPr>
        <w:t>12.25°C和101kpa时，乙烷，乙炔和丙烯组成的混合径32mL,原混合径中乙炔的体积分数为</w:t>
      </w:r>
    </w:p>
    <w:p>
      <w:pPr>
        <w:rPr>
          <w:rFonts w:ascii="宋体" w:hAnsi="宋体"/>
        </w:rPr>
      </w:pPr>
      <w:r>
        <w:rPr>
          <w:rFonts w:hint="eastAsia" w:ascii="宋体" w:hAnsi="宋体"/>
        </w:rPr>
        <w:t>A 12.5%     B 25%     C 50%     D 75%</w:t>
      </w:r>
    </w:p>
    <w:p>
      <w:pPr>
        <w:rPr>
          <w:rFonts w:ascii="宋体" w:hAnsi="宋体"/>
        </w:rPr>
      </w:pPr>
      <w:r>
        <w:rPr>
          <w:rFonts w:hint="eastAsia" w:ascii="宋体" w:hAnsi="宋体"/>
        </w:rPr>
        <w:t>13.可逆反应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4"/>
        </w:rPr>
        <w:instrText xml:space="preserve">1</w:instrText>
      </w:r>
      <w:r>
        <w:rPr>
          <w:rFonts w:hint="eastAsia" w:ascii="宋体" w:hAnsi="宋体"/>
        </w:rPr>
        <w:instrText xml:space="preserve">)</w:instrText>
      </w:r>
      <w:r>
        <w:rPr>
          <w:rFonts w:ascii="宋体" w:hAnsi="宋体"/>
        </w:rPr>
        <w:fldChar w:fldCharType="end"/>
      </w:r>
      <w:r>
        <w:rPr>
          <w:rFonts w:hint="eastAsia" w:ascii="宋体" w:hAnsi="宋体"/>
        </w:rPr>
        <w:t>X(g)+2Y(g)</w:t>
      </w:r>
      <w:r>
        <w:rPr>
          <w:rFonts w:ascii="宋体" w:hAnsi="宋体"/>
          <w:position w:val="-10"/>
        </w:rPr>
        <w:object>
          <v:shape id="_x0000_i1033" o:spt="75" alt="新课标123(www.xkb123.com)" type="#_x0000_t75" style="height:17.25pt;width:9pt;" o:ole="t" filled="f" o:preferrelative="t" stroked="f" coordsize="21600,21600">
            <v:path/>
            <v:fill on="f" focussize="0,0"/>
            <v:stroke on="f"/>
            <v:imagedata r:id="rId39" o:title=""/>
            <o:lock v:ext="edit" aspectratio="t"/>
            <w10:wrap type="none"/>
            <w10:anchorlock/>
          </v:shape>
          <o:OLEObject Type="Embed" ProgID="Equation.3" ShapeID="_x0000_i1033" DrawAspect="Content" ObjectID="_1468075741" r:id="rId38">
            <o:LockedField>false</o:LockedField>
          </o:OLEObject>
        </w:object>
      </w:r>
      <w:r>
        <w:rPr>
          <w:rFonts w:ascii="宋体" w:hAnsi="宋体"/>
          <w:position w:val="-24"/>
        </w:rPr>
        <w:object>
          <v:shape id="_x0000_i1034" o:spt="75" alt="新课标123(www.xkb123.com)" type="#_x0000_t75" style="height:30pt;width:15pt;" o:ole="t" filled="f" o:preferrelative="t" stroked="f" coordsize="21600,21600">
            <v:path/>
            <v:fill on="f" focussize="0,0"/>
            <v:stroke on="f"/>
            <v:imagedata r:id="rId41" o:title=""/>
            <o:lock v:ext="edit" aspectratio="t"/>
            <w10:wrap type="none"/>
            <w10:anchorlock/>
          </v:shape>
          <o:OLEObject Type="Embed" ProgID="Equation.3" ShapeID="_x0000_i1034" DrawAspect="Content" ObjectID="_1468075742" r:id="rId40">
            <o:LockedField>false</o:LockedField>
          </o:OLEObject>
        </w:object>
      </w:r>
      <w:r>
        <w:rPr>
          <w:rFonts w:hint="eastAsia" w:ascii="宋体" w:hAnsi="宋体"/>
        </w:rPr>
        <w:t>2Z(g)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4"/>
        </w:rPr>
        <w:instrText xml:space="preserve">2</w:instrText>
      </w:r>
      <w:r>
        <w:rPr>
          <w:rFonts w:hint="eastAsia" w:ascii="宋体" w:hAnsi="宋体"/>
        </w:rPr>
        <w:instrText xml:space="preserve">)</w:instrText>
      </w:r>
      <w:r>
        <w:rPr>
          <w:rFonts w:ascii="宋体" w:hAnsi="宋体"/>
        </w:rPr>
        <w:fldChar w:fldCharType="end"/>
      </w:r>
      <w:r>
        <w:rPr>
          <w:rFonts w:hint="eastAsia" w:ascii="宋体" w:hAnsi="宋体"/>
        </w:rPr>
        <w:t>2M（g）</w:t>
      </w:r>
      <w:r>
        <w:rPr>
          <w:rFonts w:ascii="宋体" w:hAnsi="宋体"/>
          <w:position w:val="-24"/>
        </w:rPr>
        <w:drawing>
          <wp:inline distT="0" distB="0" distL="114300" distR="114300">
            <wp:extent cx="189230" cy="381000"/>
            <wp:effectExtent l="0" t="0" r="1270" b="0"/>
            <wp:docPr id="7" name="图片 11"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新课标123(www.xkb123.com)"/>
                    <pic:cNvPicPr>
                      <a:picLocks noChangeAspect="1"/>
                    </pic:cNvPicPr>
                  </pic:nvPicPr>
                  <pic:blipFill>
                    <a:blip r:embed="rId41"/>
                    <a:stretch>
                      <a:fillRect/>
                    </a:stretch>
                  </pic:blipFill>
                  <pic:spPr>
                    <a:xfrm>
                      <a:off x="0" y="0"/>
                      <a:ext cx="189230" cy="381000"/>
                    </a:xfrm>
                    <a:prstGeom prst="rect">
                      <a:avLst/>
                    </a:prstGeom>
                    <a:noFill/>
                    <a:ln w="9525">
                      <a:noFill/>
                    </a:ln>
                  </pic:spPr>
                </pic:pic>
              </a:graphicData>
            </a:graphic>
          </wp:inline>
        </w:drawing>
      </w:r>
      <w:r>
        <w:rPr>
          <w:rFonts w:hint="eastAsia" w:ascii="宋体" w:hAnsi="宋体"/>
        </w:rPr>
        <w:t>N（g）+P(g)分别在密闭容器的两个反应室中进行，反应室之间有无摩擦，可滑动的密封隔板。反应开始和达到平衡状态时有关物理量的变化如图所示：</w:t>
      </w:r>
    </w:p>
    <w:p>
      <w:pPr>
        <w:jc w:val="left"/>
        <w:rPr>
          <w:rFonts w:ascii="宋体" w:hAnsi="宋体"/>
        </w:rPr>
      </w:pPr>
      <w:r>
        <w:rPr>
          <w:rFonts w:ascii="宋体" w:hAnsi="宋体"/>
          <w:lang/>
        </w:rPr>
        <w:drawing>
          <wp:inline distT="0" distB="0" distL="114300" distR="114300">
            <wp:extent cx="4990465" cy="1181100"/>
            <wp:effectExtent l="0" t="0" r="635" b="0"/>
            <wp:docPr id="8" name="图片 9" descr="2011-6-8 璐璐 16-2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2011-6-8 璐璐 16-24-19.png"/>
                    <pic:cNvPicPr>
                      <a:picLocks noChangeAspect="1"/>
                    </pic:cNvPicPr>
                  </pic:nvPicPr>
                  <pic:blipFill>
                    <a:blip r:embed="rId42"/>
                    <a:stretch>
                      <a:fillRect/>
                    </a:stretch>
                  </pic:blipFill>
                  <pic:spPr>
                    <a:xfrm>
                      <a:off x="0" y="0"/>
                      <a:ext cx="4990465" cy="1181100"/>
                    </a:xfrm>
                    <a:prstGeom prst="rect">
                      <a:avLst/>
                    </a:prstGeom>
                    <a:noFill/>
                    <a:ln w="9525">
                      <a:noFill/>
                    </a:ln>
                  </pic:spPr>
                </pic:pic>
              </a:graphicData>
            </a:graphic>
          </wp:inline>
        </w:drawing>
      </w:r>
      <w:r>
        <w:rPr>
          <w:rFonts w:hint="eastAsia" w:ascii="宋体" w:hAnsi="宋体"/>
        </w:rPr>
        <w:br w:type="textWrapping"/>
      </w:r>
      <w:r>
        <w:rPr>
          <w:rFonts w:hint="eastAsia" w:ascii="宋体" w:hAnsi="宋体"/>
        </w:rPr>
        <w:t>下列判断正确的是</w:t>
      </w:r>
    </w:p>
    <w:p>
      <w:pPr>
        <w:rPr>
          <w:rFonts w:ascii="宋体" w:hAnsi="宋体"/>
        </w:rPr>
      </w:pPr>
      <w:r>
        <w:rPr>
          <w:rFonts w:hint="eastAsia" w:ascii="宋体" w:hAnsi="宋体"/>
        </w:rPr>
        <w:t>A 反应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4"/>
        </w:rPr>
        <w:instrText xml:space="preserve">1</w:instrText>
      </w:r>
      <w:r>
        <w:rPr>
          <w:rFonts w:hint="eastAsia" w:ascii="宋体" w:hAnsi="宋体"/>
        </w:rPr>
        <w:instrText xml:space="preserve">)</w:instrText>
      </w:r>
      <w:r>
        <w:rPr>
          <w:rFonts w:ascii="宋体" w:hAnsi="宋体"/>
        </w:rPr>
        <w:fldChar w:fldCharType="end"/>
      </w:r>
      <w:r>
        <w:rPr>
          <w:rFonts w:hint="eastAsia" w:ascii="宋体" w:hAnsi="宋体"/>
        </w:rPr>
        <w:t>的正反应式吸热反应</w:t>
      </w:r>
    </w:p>
    <w:p>
      <w:pPr>
        <w:rPr>
          <w:rFonts w:ascii="宋体" w:hAnsi="宋体"/>
        </w:rPr>
      </w:pPr>
      <w:r>
        <w:rPr>
          <w:rFonts w:hint="eastAsia" w:ascii="宋体" w:hAnsi="宋体"/>
        </w:rPr>
        <w:t>B 达平衡（I）时体系的压强与反应开始时体系的压强之比为14:15</w:t>
      </w:r>
    </w:p>
    <w:p>
      <w:pPr>
        <w:rPr>
          <w:rFonts w:ascii="宋体" w:hAnsi="宋体"/>
        </w:rPr>
      </w:pPr>
      <w:r>
        <w:rPr>
          <w:rFonts w:hint="eastAsia" w:ascii="宋体" w:hAnsi="宋体"/>
        </w:rPr>
        <w:t>C 达平衡（I）时，X的转化率为</w:t>
      </w:r>
      <w:r>
        <w:rPr>
          <w:rFonts w:ascii="宋体" w:hAnsi="宋体"/>
          <w:position w:val="-24"/>
        </w:rPr>
        <w:object>
          <v:shape id="_x0000_i1037" o:spt="75" alt="新课标123(www.xkb123.com)" type="#_x0000_t75" style="height:30.75pt;width:15pt;" o:ole="t" filled="f" o:preferrelative="t" stroked="f" coordsize="21600,21600">
            <v:path/>
            <v:fill on="f" focussize="0,0"/>
            <v:stroke on="f"/>
            <v:imagedata r:id="rId44" o:title=""/>
            <o:lock v:ext="edit" aspectratio="t"/>
            <w10:wrap type="none"/>
            <w10:anchorlock/>
          </v:shape>
          <o:OLEObject Type="Embed" ProgID="Equation.3" ShapeID="_x0000_i1037" DrawAspect="Content" ObjectID="_1468075743" r:id="rId43">
            <o:LockedField>false</o:LockedField>
          </o:OLEObject>
        </w:object>
      </w:r>
    </w:p>
    <w:p>
      <w:pPr>
        <w:rPr>
          <w:rFonts w:ascii="宋体" w:hAnsi="宋体"/>
        </w:rPr>
      </w:pPr>
      <w:r>
        <w:rPr>
          <w:rFonts w:hint="eastAsia" w:ascii="宋体" w:hAnsi="宋体"/>
        </w:rPr>
        <w:t>D 在平衡（I）和平衡（II）中M的体积分数相等</w:t>
      </w:r>
    </w:p>
    <w:p>
      <w:pPr>
        <w:rPr>
          <w:rFonts w:ascii="宋体" w:hAnsi="宋体"/>
        </w:rPr>
      </w:pPr>
      <w:r>
        <w:rPr>
          <w:rFonts w:hint="eastAsia" w:ascii="宋体" w:hAnsi="宋体"/>
        </w:rPr>
        <w:t>二、选择题（本题共8小题。在每小题给出的四个选项中，有的只有一个选项是正确的，有的有多个选项正确，全部选对的得6分，选对但不全的得3分，有选错的得0分）</w:t>
      </w:r>
    </w:p>
    <w:p>
      <w:pPr>
        <w:rPr>
          <w:rFonts w:ascii="宋体" w:hAnsi="宋体"/>
        </w:rPr>
      </w:pPr>
      <w:r>
        <w:rPr>
          <w:rFonts w:hint="eastAsia" w:ascii="宋体" w:hAnsi="宋体"/>
        </w:rPr>
        <w:t>14.气体能够充满密闭容器，说明气体分子除相互碰撞的短暂时间外</w:t>
      </w:r>
    </w:p>
    <w:p>
      <w:pPr>
        <w:rPr>
          <w:rFonts w:ascii="宋体" w:hAnsi="宋体"/>
        </w:rPr>
      </w:pPr>
      <w:r>
        <w:rPr>
          <w:rFonts w:hint="eastAsia" w:ascii="宋体" w:hAnsi="宋体"/>
        </w:rPr>
        <w:t>A 气体分子可以做布朗运动</w:t>
      </w:r>
    </w:p>
    <w:p>
      <w:pPr>
        <w:rPr>
          <w:rFonts w:ascii="宋体" w:hAnsi="宋体"/>
        </w:rPr>
      </w:pPr>
      <w:r>
        <w:rPr>
          <w:rFonts w:hint="eastAsia" w:ascii="宋体" w:hAnsi="宋体"/>
        </w:rPr>
        <w:t>B 气体分子的动能都一样大</w:t>
      </w:r>
    </w:p>
    <w:p>
      <w:pPr>
        <w:rPr>
          <w:rFonts w:ascii="宋体" w:hAnsi="宋体"/>
        </w:rPr>
      </w:pPr>
      <w:r>
        <w:rPr>
          <w:rFonts w:hint="eastAsia" w:ascii="宋体" w:hAnsi="宋体"/>
        </w:rPr>
        <w:t>C 相互作用力十分微弱，气体分子可以自由运动</w:t>
      </w:r>
    </w:p>
    <w:p>
      <w:pPr>
        <w:rPr>
          <w:rFonts w:ascii="宋体" w:hAnsi="宋体"/>
        </w:rPr>
      </w:pPr>
      <w:r>
        <w:rPr>
          <w:rFonts w:hint="eastAsia" w:ascii="宋体" w:hAnsi="宋体"/>
        </w:rPr>
        <w:t>D 相互作用力十分微弱，气体分子间的距离都一样大</w:t>
      </w:r>
    </w:p>
    <w:p>
      <w:pPr>
        <w:rPr>
          <w:rFonts w:ascii="宋体" w:hAnsi="宋体"/>
        </w:rPr>
      </w:pPr>
      <w:r>
        <w:rPr>
          <w:rFonts w:hint="eastAsia" w:ascii="宋体" w:hAnsi="宋体"/>
        </w:rPr>
        <w:t>15.下列说法正确的是</w:t>
      </w:r>
    </w:p>
    <w:p>
      <w:pPr>
        <w:rPr>
          <w:rFonts w:ascii="宋体" w:hAnsi="宋体"/>
        </w:rPr>
      </w:pPr>
      <w:r>
        <w:rPr>
          <w:rFonts w:hint="eastAsia" w:ascii="宋体" w:hAnsi="宋体"/>
        </w:rPr>
        <w:t>A 甲乙在同一明亮空间，甲从平面镜中看见乙的眼睛时，乙一定能从镜中看见甲的眼睛</w:t>
      </w:r>
    </w:p>
    <w:p>
      <w:pPr>
        <w:rPr>
          <w:rFonts w:ascii="宋体" w:hAnsi="宋体"/>
        </w:rPr>
      </w:pPr>
      <w:r>
        <w:rPr>
          <w:rFonts w:hint="eastAsia" w:ascii="宋体" w:hAnsi="宋体"/>
        </w:rPr>
        <w:t>B 我们能从某位置通过固定的注意透明的介质看见另一侧的所有景物</w:t>
      </w:r>
    </w:p>
    <w:p>
      <w:pPr>
        <w:rPr>
          <w:rFonts w:ascii="宋体" w:hAnsi="宋体"/>
        </w:rPr>
      </w:pPr>
      <w:r>
        <w:rPr>
          <w:rFonts w:hint="eastAsia" w:ascii="宋体" w:hAnsi="宋体"/>
        </w:rPr>
        <w:t>C 可见光的传播速度总是大于电磁波的传播速度</w:t>
      </w:r>
    </w:p>
    <w:p>
      <w:pPr>
        <w:rPr>
          <w:rFonts w:ascii="宋体" w:hAnsi="宋体"/>
        </w:rPr>
      </w:pPr>
      <w:r>
        <w:rPr>
          <w:rFonts w:hint="eastAsia" w:ascii="宋体" w:hAnsi="宋体"/>
        </w:rPr>
        <w:t>D 在介质中光总是沿直线传播</w:t>
      </w:r>
    </w:p>
    <w:p>
      <w:r>
        <w:rPr>
          <w:rFonts w:hint="eastAsia"/>
        </w:rPr>
        <w:t>16.如图？？传播的简谐横波在t=0时的波形图，</w:t>
      </w:r>
      <w:r>
        <w:rPr>
          <w:lang/>
        </w:rPr>
        <w:drawing>
          <wp:inline distT="0" distB="0" distL="114300" distR="114300">
            <wp:extent cx="2195830" cy="1381125"/>
            <wp:effectExtent l="0" t="0" r="13970" b="9525"/>
            <wp:docPr id="9" name="图片 28"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descr="新课标123(www.xkb123.com)"/>
                    <pic:cNvPicPr>
                      <a:picLocks noChangeAspect="1"/>
                    </pic:cNvPicPr>
                  </pic:nvPicPr>
                  <pic:blipFill>
                    <a:blip r:embed="rId45"/>
                    <a:stretch>
                      <a:fillRect/>
                    </a:stretch>
                  </pic:blipFill>
                  <pic:spPr>
                    <a:xfrm>
                      <a:off x="0" y="0"/>
                      <a:ext cx="2195830" cy="1381125"/>
                    </a:xfrm>
                    <a:prstGeom prst="rect">
                      <a:avLst/>
                    </a:prstGeom>
                    <a:noFill/>
                    <a:ln w="9525">
                      <a:noFill/>
                    </a:ln>
                  </pic:spPr>
                </pic:pic>
              </a:graphicData>
            </a:graphic>
          </wp:inline>
        </w:drawing>
      </w:r>
    </w:p>
    <w:p>
      <w:r>
        <w:rPr>
          <w:rFonts w:hint="eastAsia"/>
        </w:rPr>
        <w:t>当Q点在t=0时的？状态传到P点时，则</w:t>
      </w:r>
    </w:p>
    <w:p>
      <w:r>
        <w:rPr>
          <w:rFonts w:hint="eastAsia"/>
        </w:rPr>
        <w:t>A.1cm＜x＜3cm范围内的质点正在向y轴的负方向运动</w:t>
      </w:r>
    </w:p>
    <w:p>
      <w:r>
        <w:rPr>
          <w:rFonts w:hint="eastAsia"/>
        </w:rPr>
        <w:t>B.Q处的质点此时的加速度沿y轴的正方向</w:t>
      </w:r>
    </w:p>
    <w:p>
      <w:r>
        <w:rPr>
          <w:rFonts w:hint="eastAsia"/>
        </w:rPr>
        <w:t>C. Q处的质点此时正在波峰位置</w:t>
      </w:r>
    </w:p>
    <w:p>
      <w:r>
        <w:rPr>
          <w:rFonts w:hint="eastAsia"/>
        </w:rPr>
        <w:t>D. Q处的质点此时运动到p处</w:t>
      </w:r>
    </w:p>
    <w:p>
      <w:pPr>
        <w:jc w:val="left"/>
      </w:pPr>
      <w:r>
        <w:rPr>
          <w:rFonts w:hint="eastAsia"/>
        </w:rPr>
        <w:t>17.据报道，天文学家？发现了一颗距地球？光年的“超级地球”，名为“55Cancn e”该行星？？母？中心天？运行的周期约为地球？，母星的体积约为太阳的60倍。假设母星与太阳密度相同，“55Cancn e”与地球做匀速圆周运动，则“55Cancn e”与地球的</w:t>
      </w:r>
    </w:p>
    <w:p>
      <w:pPr>
        <w:jc w:val="left"/>
      </w:pPr>
      <w:r>
        <w:rPr>
          <w:rFonts w:hint="eastAsia"/>
        </w:rPr>
        <w:t>A.轨道半径之比约为？        B. 轨道半径之比约为？</w:t>
      </w:r>
    </w:p>
    <w:p>
      <w:pPr>
        <w:jc w:val="left"/>
      </w:pPr>
      <w:r>
        <w:rPr>
          <w:rFonts w:hint="eastAsia"/>
        </w:rPr>
        <w:t>C.向心加速度之比约为？       D. 向心加速度之比约为？</w:t>
      </w:r>
    </w:p>
    <w:p>
      <w:pPr>
        <w:jc w:val="left"/>
      </w:pPr>
      <w:r>
        <w:rPr>
          <w:rFonts w:hint="eastAsia"/>
        </w:rPr>
        <w:t>18.氢原子从能级m跃迁到能级n时辐射宏观频率为v</w:t>
      </w:r>
      <w:r>
        <w:rPr>
          <w:rFonts w:hint="eastAsia"/>
          <w:vertAlign w:val="subscript"/>
        </w:rPr>
        <w:t>1</w:t>
      </w:r>
      <w:r>
        <w:rPr>
          <w:rFonts w:hint="eastAsia"/>
        </w:rPr>
        <w:t>，从能级n跃迁到能级k时吸收紫光的频率为v</w:t>
      </w:r>
      <w:r>
        <w:rPr>
          <w:rFonts w:hint="eastAsia"/>
          <w:vertAlign w:val="subscript"/>
        </w:rPr>
        <w:t>2</w:t>
      </w:r>
      <w:r>
        <w:rPr>
          <w:rFonts w:hint="eastAsia"/>
        </w:rPr>
        <w:t>，已知普朗克常量为h，若氢原子从能级k跃迁到能级m，则</w:t>
      </w:r>
    </w:p>
    <w:p>
      <w:pPr>
        <w:jc w:val="left"/>
      </w:pPr>
      <w:r>
        <w:rPr>
          <w:rFonts w:hint="eastAsia"/>
        </w:rPr>
        <w:t>A.吸收光子的能量为hv</w:t>
      </w:r>
      <w:r>
        <w:rPr>
          <w:rFonts w:hint="eastAsia"/>
          <w:vertAlign w:val="subscript"/>
        </w:rPr>
        <w:t>1</w:t>
      </w:r>
      <w:r>
        <w:rPr>
          <w:rFonts w:hint="eastAsia"/>
        </w:rPr>
        <w:t>+hv</w:t>
      </w:r>
      <w:r>
        <w:rPr>
          <w:rFonts w:hint="eastAsia"/>
          <w:vertAlign w:val="subscript"/>
        </w:rPr>
        <w:t xml:space="preserve">2 </w:t>
      </w:r>
      <w:r>
        <w:rPr>
          <w:rFonts w:hint="eastAsia"/>
        </w:rPr>
        <w:t xml:space="preserve">    B.?子的能量为hv</w:t>
      </w:r>
      <w:r>
        <w:rPr>
          <w:rFonts w:hint="eastAsia"/>
          <w:vertAlign w:val="subscript"/>
        </w:rPr>
        <w:t>1</w:t>
      </w:r>
      <w:r>
        <w:rPr>
          <w:rFonts w:hint="eastAsia"/>
        </w:rPr>
        <w:t>+hv</w:t>
      </w:r>
      <w:r>
        <w:rPr>
          <w:rFonts w:hint="eastAsia"/>
          <w:vertAlign w:val="subscript"/>
        </w:rPr>
        <w:t xml:space="preserve">2 </w:t>
      </w:r>
      <w:r>
        <w:rPr>
          <w:rFonts w:hint="eastAsia"/>
        </w:rPr>
        <w:t xml:space="preserve"> </w:t>
      </w:r>
    </w:p>
    <w:p>
      <w:pPr>
        <w:jc w:val="left"/>
      </w:pPr>
      <w:r>
        <w:rPr>
          <w:rFonts w:hint="eastAsia"/>
        </w:rPr>
        <w:t>C. 吸收光子的能量为hv</w:t>
      </w:r>
      <w:r>
        <w:rPr>
          <w:rFonts w:hint="eastAsia"/>
          <w:vertAlign w:val="subscript"/>
        </w:rPr>
        <w:t>1</w:t>
      </w:r>
      <w:r>
        <w:rPr>
          <w:rFonts w:hint="eastAsia"/>
        </w:rPr>
        <w:t>-hv</w:t>
      </w:r>
      <w:r>
        <w:rPr>
          <w:rFonts w:hint="eastAsia"/>
          <w:vertAlign w:val="subscript"/>
        </w:rPr>
        <w:t xml:space="preserve">2      </w:t>
      </w:r>
      <w:r>
        <w:rPr>
          <w:rFonts w:hint="eastAsia"/>
        </w:rPr>
        <w:t xml:space="preserve"> D.? 子的能量为hv</w:t>
      </w:r>
      <w:r>
        <w:rPr>
          <w:rFonts w:hint="eastAsia"/>
          <w:vertAlign w:val="subscript"/>
        </w:rPr>
        <w:t>1</w:t>
      </w:r>
      <w:r>
        <w:rPr>
          <w:rFonts w:hint="eastAsia"/>
        </w:rPr>
        <w:t>-hv</w:t>
      </w:r>
      <w:r>
        <w:rPr>
          <w:rFonts w:hint="eastAsia"/>
          <w:vertAlign w:val="subscript"/>
        </w:rPr>
        <w:t xml:space="preserve">2 </w:t>
      </w:r>
      <w:r>
        <w:rPr>
          <w:rFonts w:hint="eastAsia"/>
        </w:rPr>
        <w:t xml:space="preserve"> </w:t>
      </w:r>
    </w:p>
    <w:p>
      <w:pPr>
        <w:jc w:val="left"/>
      </w:pPr>
      <w:r>
        <w:rPr>
          <w:rFonts w:hint="eastAsia"/>
        </w:rPr>
        <w:t>19.如图是？？飞船返回舱返回？的示意图，假定其乖哦构成可简化为：</w:t>
      </w:r>
    </w:p>
    <w:p>
      <w:pPr>
        <w:jc w:val="left"/>
      </w:pPr>
      <w:r>
        <w:rPr>
          <w:rFonts w:hint="eastAsia"/>
        </w:rPr>
        <w:t>打开降落伞一段时间后，整个装置匀速下降，为确保安全着陆，需点燃返回舱的缓冲火箭，在火箭f喷气过程中返回舱做减速直线运动，则</w:t>
      </w:r>
    </w:p>
    <w:p>
      <w:pPr>
        <w:jc w:val="center"/>
      </w:pPr>
      <w:r>
        <w:rPr>
          <w:lang/>
        </w:rPr>
        <w:drawing>
          <wp:inline distT="0" distB="0" distL="114300" distR="114300">
            <wp:extent cx="1694180" cy="1962150"/>
            <wp:effectExtent l="0" t="0" r="1270" b="0"/>
            <wp:docPr id="10" name="图片 29"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descr="新课标123(www.xkb123.com)"/>
                    <pic:cNvPicPr>
                      <a:picLocks noChangeAspect="1"/>
                    </pic:cNvPicPr>
                  </pic:nvPicPr>
                  <pic:blipFill>
                    <a:blip r:embed="rId46"/>
                    <a:stretch>
                      <a:fillRect/>
                    </a:stretch>
                  </pic:blipFill>
                  <pic:spPr>
                    <a:xfrm>
                      <a:off x="0" y="0"/>
                      <a:ext cx="1694180" cy="1962150"/>
                    </a:xfrm>
                    <a:prstGeom prst="rect">
                      <a:avLst/>
                    </a:prstGeom>
                    <a:noFill/>
                    <a:ln w="9525">
                      <a:noFill/>
                    </a:ln>
                  </pic:spPr>
                </pic:pic>
              </a:graphicData>
            </a:graphic>
          </wp:inline>
        </w:drawing>
      </w:r>
    </w:p>
    <w:p>
      <w:pPr>
        <w:jc w:val="left"/>
      </w:pPr>
      <w:r>
        <w:rPr>
          <w:rFonts w:hint="eastAsia"/>
        </w:rPr>
        <w:t>A.火箭开始喷气瞬间伞绳对返回舱的拉力变小</w:t>
      </w:r>
    </w:p>
    <w:p>
      <w:pPr>
        <w:jc w:val="left"/>
      </w:pPr>
      <w:r>
        <w:rPr>
          <w:rFonts w:hint="eastAsia"/>
        </w:rPr>
        <w:t>B.返回舱在喷气过程这讴歌减速的住哟原因是空气阻力</w:t>
      </w:r>
    </w:p>
    <w:p>
      <w:pPr>
        <w:jc w:val="left"/>
      </w:pPr>
      <w:r>
        <w:rPr>
          <w:rFonts w:hint="eastAsia"/>
        </w:rPr>
        <w:t>C返回舱在喷气过程中所受合外力可能做正功</w:t>
      </w:r>
    </w:p>
    <w:p>
      <w:pPr>
        <w:jc w:val="left"/>
      </w:pPr>
      <w:r>
        <w:rPr>
          <w:rFonts w:hint="eastAsia"/>
        </w:rPr>
        <w:t>D.返回舱在喷气过程中处于失重状态</w:t>
      </w:r>
    </w:p>
    <w:p>
      <w:pPr>
        <w:jc w:val="left"/>
      </w:pPr>
      <w:r>
        <w:rPr>
          <w:rFonts w:hint="eastAsia"/>
        </w:rPr>
        <w:t>20.如图所示，在匀强磁场中匀速转动的矩形线圈的周期为T,转轴O</w:t>
      </w:r>
      <w:r>
        <w:rPr>
          <w:rFonts w:hint="eastAsia"/>
          <w:vertAlign w:val="subscript"/>
        </w:rPr>
        <w:t>1</w:t>
      </w:r>
      <w:r>
        <w:rPr>
          <w:rFonts w:hint="eastAsia"/>
        </w:rPr>
        <w:t>O</w:t>
      </w:r>
      <w:r>
        <w:rPr>
          <w:rFonts w:hint="eastAsia"/>
          <w:vertAlign w:val="subscript"/>
        </w:rPr>
        <w:t>2</w:t>
      </w:r>
      <w:r>
        <w:rPr>
          <w:rFonts w:hint="eastAsia"/>
        </w:rPr>
        <w:t>垂直于磁场方向，线圈电阻为2</w:t>
      </w:r>
      <w:r>
        <w:rPr>
          <w:position w:val="-4"/>
        </w:rPr>
        <w:object>
          <v:shape id="_x0000_i1054" o:spt="75" alt="新课标123(www.xkb123.com)" type="#_x0000_t75" style="height:12.75pt;width:12.75pt;" o:ole="t" filled="f" o:preferrelative="t" stroked="f" coordsize="21600,21600">
            <v:path/>
            <v:fill on="f" focussize="0,0"/>
            <v:stroke on="f"/>
            <v:imagedata r:id="rId48" o:title=""/>
            <o:lock v:ext="edit" aspectratio="t"/>
            <w10:wrap type="none"/>
            <w10:anchorlock/>
          </v:shape>
          <o:OLEObject Type="Embed" ProgID="Equation.DSMT4" ShapeID="_x0000_i1054" DrawAspect="Content" ObjectID="_1468075744" r:id="rId47">
            <o:LockedField>false</o:LockedField>
          </o:OLEObject>
        </w:object>
      </w:r>
      <w:r>
        <w:rPr>
          <w:rFonts w:hint="eastAsia"/>
        </w:rPr>
        <w:t>。从线圈平面？磁场方向平行时开始计时，线圈转过60°时的感应电流为1A。</w:t>
      </w:r>
    </w:p>
    <w:p>
      <w:pPr>
        <w:jc w:val="left"/>
      </w:pPr>
      <w:r>
        <w:rPr>
          <w:rFonts w:hint="eastAsia"/>
        </w:rPr>
        <w:t>那么</w:t>
      </w:r>
    </w:p>
    <w:p>
      <w:pPr>
        <w:jc w:val="center"/>
      </w:pPr>
      <w:r>
        <w:rPr>
          <w:lang/>
        </w:rPr>
        <w:drawing>
          <wp:inline distT="0" distB="0" distL="114300" distR="114300">
            <wp:extent cx="1383665" cy="1562100"/>
            <wp:effectExtent l="0" t="0" r="6985" b="0"/>
            <wp:docPr id="11" name="图片 31"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1" descr="新课标123(www.xkb123.com)"/>
                    <pic:cNvPicPr>
                      <a:picLocks noChangeAspect="1"/>
                    </pic:cNvPicPr>
                  </pic:nvPicPr>
                  <pic:blipFill>
                    <a:blip r:embed="rId49"/>
                    <a:stretch>
                      <a:fillRect/>
                    </a:stretch>
                  </pic:blipFill>
                  <pic:spPr>
                    <a:xfrm>
                      <a:off x="0" y="0"/>
                      <a:ext cx="1383665" cy="1562100"/>
                    </a:xfrm>
                    <a:prstGeom prst="rect">
                      <a:avLst/>
                    </a:prstGeom>
                    <a:noFill/>
                    <a:ln w="9525">
                      <a:noFill/>
                    </a:ln>
                  </pic:spPr>
                </pic:pic>
              </a:graphicData>
            </a:graphic>
          </wp:inline>
        </w:drawing>
      </w:r>
    </w:p>
    <w:p>
      <w:pPr>
        <w:jc w:val="left"/>
      </w:pPr>
      <w:r>
        <w:rPr>
          <w:rFonts w:hint="eastAsia"/>
        </w:rPr>
        <w:t>A.线圈消耗的电功率为4W</w:t>
      </w:r>
    </w:p>
    <w:p>
      <w:pPr>
        <w:jc w:val="left"/>
      </w:pPr>
      <w:r>
        <w:rPr>
          <w:rFonts w:hint="eastAsia"/>
        </w:rPr>
        <w:t>B.线圈？感应电流的有效值为2A</w:t>
      </w:r>
    </w:p>
    <w:p>
      <w:pPr>
        <w:jc w:val="left"/>
      </w:pPr>
      <w:r>
        <w:rPr>
          <w:rFonts w:hint="eastAsia"/>
        </w:rPr>
        <w:t>C.任意时刻线圈中的感应电动势为e=4cos</w:t>
      </w:r>
      <w:r>
        <w:rPr>
          <w:position w:val="-24"/>
        </w:rPr>
        <w:object>
          <v:shape id="_x0000_i1056" o:spt="75" alt="新课标123(www.xkb123.com)" type="#_x0000_t75" style="height:30.75pt;width:24.75pt;" o:ole="t" filled="f" o:preferrelative="t" stroked="f" coordsize="21600,21600">
            <v:path/>
            <v:fill on="f" focussize="0,0"/>
            <v:stroke on="f"/>
            <v:imagedata r:id="rId51" o:title=""/>
            <o:lock v:ext="edit" aspectratio="t"/>
            <w10:wrap type="none"/>
            <w10:anchorlock/>
          </v:shape>
          <o:OLEObject Type="Embed" ProgID="Equation.DSMT4" ShapeID="_x0000_i1056" DrawAspect="Content" ObjectID="_1468075745" r:id="rId50">
            <o:LockedField>false</o:LockedField>
          </o:OLEObject>
        </w:object>
      </w:r>
    </w:p>
    <w:p>
      <w:pPr>
        <w:jc w:val="left"/>
      </w:pPr>
      <w:r>
        <w:rPr>
          <w:rFonts w:hint="eastAsia"/>
        </w:rPr>
        <w:t>D. 任意时刻穿过线圈的磁通量为</w:t>
      </w:r>
      <w:r>
        <w:rPr>
          <w:position w:val="-10"/>
        </w:rPr>
        <w:object>
          <v:shape id="_x0000_i1057" o:spt="75" alt="新课标123(www.xkb123.com)" type="#_x0000_t75" style="height:12.75pt;width:11.25pt;" o:ole="t" filled="f" o:preferrelative="t" stroked="f" coordsize="21600,21600">
            <v:path/>
            <v:fill on="f" focussize="0,0"/>
            <v:stroke on="f"/>
            <v:imagedata r:id="rId53" o:title=""/>
            <o:lock v:ext="edit" aspectratio="t"/>
            <w10:wrap type="none"/>
            <w10:anchorlock/>
          </v:shape>
          <o:OLEObject Type="Embed" ProgID="Equation.DSMT4" ShapeID="_x0000_i1057" DrawAspect="Content" ObjectID="_1468075746" r:id="rId52">
            <o:LockedField>false</o:LockedField>
          </o:OLEObject>
        </w:object>
      </w:r>
      <w:r>
        <w:rPr>
          <w:rFonts w:hint="eastAsia"/>
        </w:rPr>
        <w:t>=</w:t>
      </w:r>
      <w:r>
        <w:rPr>
          <w:position w:val="-24"/>
        </w:rPr>
        <w:object>
          <v:shape id="_x0000_i1058" o:spt="75" alt="新课标123(www.xkb123.com)" type="#_x0000_t75" style="height:30.75pt;width:12.75pt;" o:ole="t" filled="f" o:preferrelative="t" stroked="f" coordsize="21600,21600">
            <v:path/>
            <v:fill on="f" focussize="0,0"/>
            <v:stroke on="f"/>
            <v:imagedata r:id="rId55" o:title=""/>
            <o:lock v:ext="edit" aspectratio="t"/>
            <w10:wrap type="none"/>
            <w10:anchorlock/>
          </v:shape>
          <o:OLEObject Type="Embed" ProgID="Equation.DSMT4" ShapeID="_x0000_i1058" DrawAspect="Content" ObjectID="_1468075747" r:id="rId54">
            <o:LockedField>false</o:LockedField>
          </o:OLEObject>
        </w:object>
      </w:r>
      <w:r>
        <w:rPr>
          <w:rFonts w:hint="eastAsia"/>
        </w:rPr>
        <w:t>sin</w:t>
      </w:r>
      <w:r>
        <w:rPr>
          <w:position w:val="-24"/>
        </w:rPr>
        <w:object>
          <v:shape id="_x0000_i1059" o:spt="75" alt="新课标123(www.xkb123.com)" type="#_x0000_t75" style="height:30.75pt;width:24.75pt;" o:ole="t" filled="f" o:preferrelative="t" stroked="f" coordsize="21600,21600">
            <v:path/>
            <v:fill on="f" focussize="0,0"/>
            <v:stroke on="f"/>
            <v:imagedata r:id="rId57" o:title=""/>
            <o:lock v:ext="edit" aspectratio="t"/>
            <w10:wrap type="none"/>
            <w10:anchorlock/>
          </v:shape>
          <o:OLEObject Type="Embed" ProgID="Equation.DSMT4" ShapeID="_x0000_i1059" DrawAspect="Content" ObjectID="_1468075748" r:id="rId56">
            <o:LockedField>false</o:LockedField>
          </o:OLEObject>
        </w:object>
      </w:r>
    </w:p>
    <w:p>
      <w:pPr>
        <w:jc w:val="left"/>
      </w:pPr>
      <w:r>
        <w:rPr>
          <w:rFonts w:hint="eastAsia"/>
        </w:rPr>
        <w:t>21．质量为m的带正电小球由哭哦过期中A点无初速度自由下落，在t秒末加上竖直向上、范围足够大的匀强电场，再经过t秒小球又回到A点，不计空气阻力且小球从末落地，则</w:t>
      </w:r>
    </w:p>
    <w:p>
      <w:pPr>
        <w:jc w:val="left"/>
      </w:pPr>
      <w:r>
        <w:rPr>
          <w:rFonts w:hint="eastAsia"/>
        </w:rPr>
        <w:t>A.整个过程中小球电势能变换了？</w:t>
      </w:r>
    </w:p>
    <w:p>
      <w:pPr>
        <w:jc w:val="left"/>
      </w:pPr>
      <w:r>
        <w:rPr>
          <w:rFonts w:hint="eastAsia"/>
        </w:rPr>
        <w:t>B.？伞过程中小球动量增量的大小为？</w:t>
      </w:r>
    </w:p>
    <w:p>
      <w:pPr>
        <w:jc w:val="left"/>
      </w:pPr>
      <w:r>
        <w:rPr>
          <w:rFonts w:hint="eastAsia"/>
        </w:rPr>
        <w:t>C.从加电场开始到小球运动到最低点时小球冬耕变化了mg</w:t>
      </w:r>
      <w:r>
        <w:rPr>
          <w:rFonts w:hint="eastAsia"/>
          <w:vertAlign w:val="superscript"/>
        </w:rPr>
        <w:t>2</w:t>
      </w:r>
      <w:r>
        <w:rPr>
          <w:rFonts w:hint="eastAsia"/>
        </w:rPr>
        <w:t>t</w:t>
      </w:r>
      <w:r>
        <w:rPr>
          <w:rFonts w:hint="eastAsia"/>
          <w:vertAlign w:val="superscript"/>
        </w:rPr>
        <w:t>2</w:t>
      </w:r>
    </w:p>
    <w:p>
      <w:pPr>
        <w:jc w:val="left"/>
      </w:pPr>
      <w:r>
        <w:rPr>
          <w:rFonts w:hint="eastAsia"/>
        </w:rPr>
        <w:t>D.从A点到最低点小球重力势能变化了</w:t>
      </w:r>
      <w:r>
        <w:rPr>
          <w:position w:val="-24"/>
        </w:rPr>
        <w:object>
          <v:shape id="_x0000_i1060" o:spt="75" alt="新课标123(www.xkb123.com)" type="#_x0000_t75" style="height:30.75pt;width:12pt;" o:ole="t" filled="f" o:preferrelative="t" stroked="f" coordsize="21600,21600">
            <v:path/>
            <v:fill on="f" focussize="0,0"/>
            <v:stroke on="f"/>
            <v:imagedata r:id="rId59" o:title=""/>
            <o:lock v:ext="edit" aspectratio="t"/>
            <w10:wrap type="none"/>
            <w10:anchorlock/>
          </v:shape>
          <o:OLEObject Type="Embed" ProgID="Equation.DSMT4" ShapeID="_x0000_i1060" DrawAspect="Content" ObjectID="_1468075749" r:id="rId58">
            <o:LockedField>false</o:LockedField>
          </o:OLEObject>
        </w:object>
      </w:r>
      <w:r>
        <w:rPr>
          <w:rFonts w:hint="eastAsia"/>
        </w:rPr>
        <w:t xml:space="preserve"> mg</w:t>
      </w:r>
      <w:r>
        <w:rPr>
          <w:rFonts w:hint="eastAsia"/>
          <w:vertAlign w:val="superscript"/>
        </w:rPr>
        <w:t>2</w:t>
      </w:r>
      <w:r>
        <w:rPr>
          <w:rFonts w:hint="eastAsia"/>
        </w:rPr>
        <w:t>t</w:t>
      </w:r>
      <w:r>
        <w:rPr>
          <w:rFonts w:hint="eastAsia"/>
          <w:vertAlign w:val="superscript"/>
        </w:rPr>
        <w:t>2</w:t>
      </w:r>
    </w:p>
    <w:p>
      <w:pPr>
        <w:jc w:val="right"/>
      </w:pPr>
    </w:p>
    <w:p>
      <w:pPr>
        <w:jc w:val="center"/>
        <w:rPr>
          <w:rFonts w:ascii="宋体" w:hAnsi="宋体"/>
          <w:b/>
          <w:sz w:val="32"/>
          <w:szCs w:val="32"/>
        </w:rPr>
      </w:pPr>
      <w:r>
        <w:rPr>
          <w:rFonts w:hint="eastAsia" w:ascii="宋体" w:hAnsi="宋体"/>
          <w:b/>
          <w:sz w:val="32"/>
          <w:szCs w:val="32"/>
        </w:rPr>
        <w:t>注意事项：第二部分 （非选择题 共174分）</w:t>
      </w:r>
    </w:p>
    <w:p>
      <w:pPr>
        <w:ind w:left="626" w:hanging="626" w:hangingChars="298"/>
        <w:rPr>
          <w:rFonts w:ascii="宋体" w:hAnsi="宋体"/>
          <w:szCs w:val="21"/>
        </w:rPr>
      </w:pPr>
      <w:r>
        <w:rPr>
          <w:rFonts w:hint="eastAsia" w:ascii="宋体" w:hAnsi="宋体"/>
          <w:szCs w:val="21"/>
        </w:rPr>
        <w:t>1.答题前，考生先在答题卡上用直径0.5毫米的黑色墨水签字笔将自己的姓名，准考证号填写清楚，然后贴好条形码。请认真核准条形码上的准考证号，姓名和科目。</w:t>
      </w:r>
    </w:p>
    <w:p>
      <w:pPr>
        <w:ind w:left="626" w:hanging="626" w:hangingChars="298"/>
        <w:rPr>
          <w:rFonts w:ascii="宋体" w:hAnsi="宋体"/>
          <w:szCs w:val="21"/>
        </w:rPr>
      </w:pPr>
      <w:r>
        <w:rPr>
          <w:rFonts w:hint="eastAsia" w:ascii="宋体" w:hAnsi="宋体"/>
          <w:szCs w:val="21"/>
        </w:rPr>
        <w:t>2.第Ⅱ卷共8页，请用直径0.5毫米黑色墨水签字笔在答题卡上各题的答题区域内作答，</w:t>
      </w:r>
      <w:r>
        <w:rPr>
          <w:rFonts w:hint="eastAsia" w:ascii="宋体" w:hAnsi="宋体"/>
          <w:szCs w:val="21"/>
          <w:em w:val="dot"/>
        </w:rPr>
        <w:t>在试卷上作答无效</w:t>
      </w:r>
    </w:p>
    <w:p>
      <w:pPr>
        <w:ind w:left="626" w:hanging="626" w:hangingChars="298"/>
        <w:rPr>
          <w:rFonts w:ascii="宋体" w:hAnsi="宋体"/>
          <w:szCs w:val="21"/>
        </w:rPr>
      </w:pPr>
      <w:r>
        <w:rPr>
          <w:rFonts w:hint="eastAsia" w:ascii="宋体" w:hAnsi="宋体"/>
          <w:szCs w:val="21"/>
        </w:rPr>
        <w:t>3.第Ⅱ卷共13题，共174分。</w:t>
      </w:r>
    </w:p>
    <w:p>
      <w:pPr>
        <w:rPr>
          <w:rFonts w:ascii="宋体" w:hAnsi="宋体"/>
          <w:szCs w:val="21"/>
        </w:rPr>
      </w:pPr>
      <w:r>
        <w:rPr>
          <w:rFonts w:hint="eastAsia" w:ascii="宋体" w:hAnsi="宋体"/>
          <w:szCs w:val="21"/>
        </w:rPr>
        <w:t>22（17分）</w:t>
      </w:r>
    </w:p>
    <w:p>
      <w:pPr>
        <w:rPr>
          <w:rFonts w:ascii="宋体" w:hAnsi="宋体"/>
          <w:szCs w:val="21"/>
          <w:u w:val="single"/>
        </w:rPr>
      </w:pPr>
      <w:r>
        <w:rPr>
          <w:rFonts w:hint="eastAsia" w:ascii="宋体" w:hAnsi="宋体"/>
          <w:szCs w:val="21"/>
        </w:rPr>
        <w:t>（1）（7分）某研究性学习小组进行了如下实验：如图所示，在一端封闭的光滑细玻璃管中注满清水，水中放一个红蜡做成的小圆柱体R。将玻璃管的开口端用胶塞塞紧后竖直倒置且与Y轴重合，在R从坐标原点以速度r</w:t>
      </w:r>
      <w:r>
        <w:rPr>
          <w:rFonts w:ascii="宋体" w:hAnsi="宋体"/>
          <w:position w:val="-12"/>
          <w:szCs w:val="21"/>
        </w:rPr>
        <w:object>
          <v:shape id="_x0000_i1061" o:spt="75" alt="新课标123(www.xkb123.com)" type="#_x0000_t75" style="height:18.75pt;width:6.75pt;" o:ole="t" filled="f" o:preferrelative="t" stroked="f" coordsize="21600,21600">
            <v:path/>
            <v:fill on="f" focussize="0,0"/>
            <v:stroke on="f"/>
            <v:imagedata r:id="rId61" o:title=""/>
            <o:lock v:ext="edit" aspectratio="t"/>
            <w10:wrap type="none"/>
            <w10:anchorlock/>
          </v:shape>
          <o:OLEObject Type="Embed" ProgID="Equation.3" ShapeID="_x0000_i1061" DrawAspect="Content" ObjectID="_1468075750" r:id="rId60">
            <o:LockedField>false</o:LockedField>
          </o:OLEObject>
        </w:object>
      </w:r>
      <w:r>
        <w:rPr>
          <w:rFonts w:hint="eastAsia" w:ascii="宋体" w:hAnsi="宋体"/>
          <w:szCs w:val="21"/>
        </w:rPr>
        <w:t>=3cm/s匀速上浮的同时，玻璃管沿x轴正方向做初速为零的匀加速直线运动。同学们测出某时刻R的坐标为（4，6</w:t>
      </w:r>
      <w:r>
        <w:rPr>
          <w:rFonts w:ascii="宋体" w:hAnsi="宋体"/>
          <w:szCs w:val="21"/>
        </w:rPr>
        <w:t>）</w:t>
      </w:r>
      <w:r>
        <w:rPr>
          <w:rFonts w:hint="eastAsia" w:ascii="宋体" w:hAnsi="宋体"/>
          <w:szCs w:val="21"/>
        </w:rPr>
        <w:t>,此时R的速度大小为</w:t>
      </w:r>
      <w:r>
        <w:rPr>
          <w:rFonts w:hint="eastAsia" w:ascii="宋体" w:hAnsi="宋体"/>
          <w:szCs w:val="21"/>
          <w:u w:val="single"/>
        </w:rPr>
        <w:t xml:space="preserve">   </w:t>
      </w:r>
    </w:p>
    <w:p>
      <w:pPr>
        <w:rPr>
          <w:rFonts w:ascii="宋体" w:hAnsi="宋体"/>
          <w:szCs w:val="21"/>
        </w:rPr>
      </w:pPr>
      <w:r>
        <w:rPr>
          <w:rFonts w:hint="eastAsia" w:ascii="宋体" w:hAnsi="宋体"/>
          <w:szCs w:val="21"/>
          <w:u w:val="single"/>
        </w:rPr>
        <w:t xml:space="preserve">       </w:t>
      </w:r>
      <w:r>
        <w:rPr>
          <w:rFonts w:ascii="宋体" w:hAnsi="宋体"/>
          <w:szCs w:val="21"/>
        </w:rPr>
        <w:t>C</w:t>
      </w:r>
      <w:r>
        <w:rPr>
          <w:rFonts w:hint="eastAsia" w:ascii="宋体" w:hAnsi="宋体"/>
          <w:szCs w:val="21"/>
        </w:rPr>
        <w:t>m/s，R在上升过程中运动轨迹的示意图是</w:t>
      </w:r>
      <w:r>
        <w:rPr>
          <w:rFonts w:hint="eastAsia" w:ascii="宋体" w:hAnsi="宋体"/>
          <w:szCs w:val="21"/>
          <w:u w:val="single"/>
        </w:rPr>
        <w:t xml:space="preserve">             </w:t>
      </w:r>
      <w:r>
        <w:rPr>
          <w:rFonts w:hint="eastAsia" w:ascii="宋体" w:hAnsi="宋体"/>
          <w:szCs w:val="21"/>
        </w:rPr>
        <w:t>。（R视为质点）</w:t>
      </w:r>
      <w:r>
        <w:rPr>
          <w:rFonts w:ascii="宋体" w:hAnsi="宋体"/>
          <w:szCs w:val="21"/>
          <w:lang/>
        </w:rPr>
        <w:drawing>
          <wp:inline distT="0" distB="0" distL="114300" distR="114300">
            <wp:extent cx="2047875" cy="2218690"/>
            <wp:effectExtent l="0" t="0" r="9525" b="10160"/>
            <wp:docPr id="12" name="图片 38"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8" descr="新课标123(www.xkb123.com)"/>
                    <pic:cNvPicPr>
                      <a:picLocks noChangeAspect="1"/>
                    </pic:cNvPicPr>
                  </pic:nvPicPr>
                  <pic:blipFill>
                    <a:blip r:embed="rId62"/>
                    <a:stretch>
                      <a:fillRect/>
                    </a:stretch>
                  </pic:blipFill>
                  <pic:spPr>
                    <a:xfrm>
                      <a:off x="0" y="0"/>
                      <a:ext cx="2047875" cy="2218690"/>
                    </a:xfrm>
                    <a:prstGeom prst="rect">
                      <a:avLst/>
                    </a:prstGeom>
                    <a:noFill/>
                    <a:ln w="9525">
                      <a:noFill/>
                    </a:ln>
                  </pic:spPr>
                </pic:pic>
              </a:graphicData>
            </a:graphic>
          </wp:inline>
        </w:drawing>
      </w:r>
    </w:p>
    <w:p>
      <w:r>
        <w:rPr>
          <w:lang/>
        </w:rPr>
        <w:drawing>
          <wp:inline distT="0" distB="0" distL="114300" distR="114300">
            <wp:extent cx="5296535" cy="1328420"/>
            <wp:effectExtent l="0" t="0" r="18415" b="5080"/>
            <wp:docPr id="13" name="图片 39"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9" descr="新课标123(www.xkb123.com)"/>
                    <pic:cNvPicPr>
                      <a:picLocks noChangeAspect="1"/>
                    </pic:cNvPicPr>
                  </pic:nvPicPr>
                  <pic:blipFill>
                    <a:blip r:embed="rId63"/>
                    <a:stretch>
                      <a:fillRect/>
                    </a:stretch>
                  </pic:blipFill>
                  <pic:spPr>
                    <a:xfrm>
                      <a:off x="0" y="0"/>
                      <a:ext cx="5296535" cy="1328420"/>
                    </a:xfrm>
                    <a:prstGeom prst="rect">
                      <a:avLst/>
                    </a:prstGeom>
                    <a:noFill/>
                    <a:ln w="9525">
                      <a:noFill/>
                    </a:ln>
                  </pic:spPr>
                </pic:pic>
              </a:graphicData>
            </a:graphic>
          </wp:inline>
        </w:drawing>
      </w:r>
    </w:p>
    <w:p>
      <w:r>
        <w:rPr>
          <w:rFonts w:hint="eastAsia"/>
        </w:rPr>
        <w:t>（2）（10分）为测量一电源的电动势及内阻</w:t>
      </w:r>
    </w:p>
    <w:p>
      <w:r>
        <w:rPr>
          <w:rFonts w:hint="eastAsia"/>
        </w:rPr>
        <w:t>①在下列三个电压表中选一个改装成量程为9V的电压表</w:t>
      </w:r>
    </w:p>
    <w:p>
      <w:pPr>
        <w:numPr>
          <w:ilvl w:val="0"/>
          <w:numId w:val="1"/>
        </w:numPr>
      </w:pPr>
      <w:r>
        <w:rPr>
          <w:rFonts w:hint="eastAsia"/>
        </w:rPr>
        <w:t>量程为1V、内阻大约为1K</w:t>
      </w:r>
      <w:r>
        <w:rPr>
          <w:position w:val="-4"/>
        </w:rPr>
        <w:object>
          <v:shape id="_x0000_i1064" o:spt="75" alt="新课标123(www.xkb123.com)" type="#_x0000_t75" style="height:12.75pt;width:12.75pt;" o:ole="t" filled="f" o:preferrelative="t" stroked="f" coordsize="21600,21600">
            <v:path/>
            <v:fill on="f" focussize="0,0"/>
            <v:stroke on="f"/>
            <v:imagedata r:id="rId65" o:title=""/>
            <o:lock v:ext="edit" aspectratio="t"/>
            <w10:wrap type="none"/>
            <w10:anchorlock/>
          </v:shape>
          <o:OLEObject Type="Embed" ProgID="Equation.3" ShapeID="_x0000_i1064" DrawAspect="Content" ObjectID="_1468075751" r:id="rId64">
            <o:LockedField>false</o:LockedField>
          </o:OLEObject>
        </w:object>
      </w:r>
      <w:r>
        <w:rPr>
          <w:rFonts w:hint="eastAsia"/>
        </w:rPr>
        <w:t>的电压</w:t>
      </w:r>
      <w:r>
        <w:rPr>
          <w:lang/>
        </w:rPr>
        <w:drawing>
          <wp:inline distT="0" distB="0" distL="114300" distR="114300">
            <wp:extent cx="257175" cy="285750"/>
            <wp:effectExtent l="0" t="0" r="9525" b="0"/>
            <wp:docPr id="14" name="图片 10" descr="2011-6-8 璐璐 16-3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2011-6-8 璐璐 16-30-45.png"/>
                    <pic:cNvPicPr>
                      <a:picLocks noChangeAspect="1"/>
                    </pic:cNvPicPr>
                  </pic:nvPicPr>
                  <pic:blipFill>
                    <a:blip r:embed="rId66"/>
                    <a:stretch>
                      <a:fillRect/>
                    </a:stretch>
                  </pic:blipFill>
                  <pic:spPr>
                    <a:xfrm>
                      <a:off x="0" y="0"/>
                      <a:ext cx="257175" cy="285750"/>
                    </a:xfrm>
                    <a:prstGeom prst="rect">
                      <a:avLst/>
                    </a:prstGeom>
                    <a:noFill/>
                    <a:ln w="9525">
                      <a:noFill/>
                    </a:ln>
                  </pic:spPr>
                </pic:pic>
              </a:graphicData>
            </a:graphic>
          </wp:inline>
        </w:drawing>
      </w:r>
    </w:p>
    <w:p>
      <w:pPr>
        <w:numPr>
          <w:ilvl w:val="0"/>
          <w:numId w:val="1"/>
        </w:numPr>
      </w:pPr>
      <w:r>
        <w:rPr>
          <w:rFonts w:hint="eastAsia"/>
        </w:rPr>
        <w:t>量程为2V、内阻大约为2K</w:t>
      </w:r>
      <w:r>
        <w:rPr>
          <w:position w:val="-4"/>
        </w:rPr>
        <w:object>
          <v:shape id="_x0000_i1066" o:spt="75" alt="新课标123(www.xkb123.com)" type="#_x0000_t75" style="height:12.75pt;width:12.75pt;" o:ole="t" filled="f" o:preferrelative="t" stroked="f" coordsize="21600,21600">
            <v:path/>
            <v:fill on="f" focussize="0,0"/>
            <v:stroke on="f"/>
            <v:imagedata r:id="rId68" o:title=""/>
            <o:lock v:ext="edit" aspectratio="t"/>
            <w10:wrap type="none"/>
            <w10:anchorlock/>
          </v:shape>
          <o:OLEObject Type="Embed" ProgID="Equation.3" ShapeID="_x0000_i1066" DrawAspect="Content" ObjectID="_1468075752" r:id="rId67">
            <o:LockedField>false</o:LockedField>
          </o:OLEObject>
        </w:object>
      </w:r>
      <w:r>
        <w:rPr>
          <w:rFonts w:hint="eastAsia"/>
        </w:rPr>
        <w:t>的电压</w:t>
      </w:r>
      <w:r>
        <w:rPr>
          <w:lang/>
        </w:rPr>
        <w:drawing>
          <wp:inline distT="0" distB="0" distL="114300" distR="114300">
            <wp:extent cx="257175" cy="285750"/>
            <wp:effectExtent l="0" t="0" r="9525" b="0"/>
            <wp:docPr id="15" name="图片 11" descr="2011-6-8 璐璐 16-3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2011-6-8 璐璐 16-31-14.png"/>
                    <pic:cNvPicPr>
                      <a:picLocks noChangeAspect="1"/>
                    </pic:cNvPicPr>
                  </pic:nvPicPr>
                  <pic:blipFill>
                    <a:blip r:embed="rId69"/>
                    <a:stretch>
                      <a:fillRect/>
                    </a:stretch>
                  </pic:blipFill>
                  <pic:spPr>
                    <a:xfrm>
                      <a:off x="0" y="0"/>
                      <a:ext cx="257175" cy="285750"/>
                    </a:xfrm>
                    <a:prstGeom prst="rect">
                      <a:avLst/>
                    </a:prstGeom>
                    <a:noFill/>
                    <a:ln w="9525">
                      <a:noFill/>
                    </a:ln>
                  </pic:spPr>
                </pic:pic>
              </a:graphicData>
            </a:graphic>
          </wp:inline>
        </w:drawing>
      </w:r>
    </w:p>
    <w:p>
      <w:pPr>
        <w:numPr>
          <w:ilvl w:val="0"/>
          <w:numId w:val="1"/>
        </w:numPr>
      </w:pPr>
      <w:r>
        <w:rPr>
          <w:rFonts w:hint="eastAsia"/>
        </w:rPr>
        <w:t>量程为3V、内阻大约为3K</w:t>
      </w:r>
      <w:r>
        <w:rPr>
          <w:position w:val="-4"/>
        </w:rPr>
        <w:drawing>
          <wp:inline distT="0" distB="0" distL="114300" distR="114300">
            <wp:extent cx="161925" cy="161925"/>
            <wp:effectExtent l="0" t="0" r="9525" b="7620"/>
            <wp:docPr id="16" name="图片 44"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4" descr="新课标123(www.xkb123.com)"/>
                    <pic:cNvPicPr>
                      <a:picLocks noChangeAspect="1"/>
                    </pic:cNvPicPr>
                  </pic:nvPicPr>
                  <pic:blipFill>
                    <a:blip r:embed="rId68"/>
                    <a:stretch>
                      <a:fillRect/>
                    </a:stretch>
                  </pic:blipFill>
                  <pic:spPr>
                    <a:xfrm>
                      <a:off x="0" y="0"/>
                      <a:ext cx="161925" cy="161925"/>
                    </a:xfrm>
                    <a:prstGeom prst="rect">
                      <a:avLst/>
                    </a:prstGeom>
                    <a:noFill/>
                    <a:ln w="9525">
                      <a:noFill/>
                    </a:ln>
                  </pic:spPr>
                </pic:pic>
              </a:graphicData>
            </a:graphic>
          </wp:inline>
        </w:drawing>
      </w:r>
      <w:r>
        <w:rPr>
          <w:rFonts w:hint="eastAsia"/>
        </w:rPr>
        <w:t>的电压</w:t>
      </w:r>
      <w:r>
        <w:rPr>
          <w:lang/>
        </w:rPr>
        <w:drawing>
          <wp:inline distT="0" distB="0" distL="114300" distR="114300">
            <wp:extent cx="266700" cy="333375"/>
            <wp:effectExtent l="0" t="0" r="0" b="9525"/>
            <wp:docPr id="17" name="图片 12" descr="2011-6-8 璐璐 16-3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2011-6-8 璐璐 16-31-33.png"/>
                    <pic:cNvPicPr>
                      <a:picLocks noChangeAspect="1"/>
                    </pic:cNvPicPr>
                  </pic:nvPicPr>
                  <pic:blipFill>
                    <a:blip r:embed="rId70"/>
                    <a:stretch>
                      <a:fillRect/>
                    </a:stretch>
                  </pic:blipFill>
                  <pic:spPr>
                    <a:xfrm>
                      <a:off x="0" y="0"/>
                      <a:ext cx="266700" cy="333375"/>
                    </a:xfrm>
                    <a:prstGeom prst="rect">
                      <a:avLst/>
                    </a:prstGeom>
                    <a:noFill/>
                    <a:ln w="9525">
                      <a:noFill/>
                    </a:ln>
                  </pic:spPr>
                </pic:pic>
              </a:graphicData>
            </a:graphic>
          </wp:inline>
        </w:drawing>
      </w:r>
    </w:p>
    <w:p>
      <w:r>
        <w:rPr>
          <w:rFonts w:hint="eastAsia"/>
        </w:rPr>
        <w:t>选择电压表</w:t>
      </w:r>
      <w:r>
        <w:rPr>
          <w:rFonts w:hint="eastAsia"/>
          <w:u w:val="single"/>
        </w:rPr>
        <w:t xml:space="preserve">           </w:t>
      </w:r>
      <w:r>
        <w:rPr>
          <w:rFonts w:hint="eastAsia"/>
        </w:rPr>
        <w:t>串联</w:t>
      </w:r>
      <w:r>
        <w:rPr>
          <w:rFonts w:hint="eastAsia"/>
          <w:u w:val="single"/>
        </w:rPr>
        <w:t xml:space="preserve">             </w:t>
      </w:r>
      <w:r>
        <w:rPr>
          <w:rFonts w:hint="eastAsia"/>
        </w:rPr>
        <w:t>K</w:t>
      </w:r>
      <w:r>
        <w:rPr>
          <w:position w:val="-4"/>
        </w:rPr>
        <w:drawing>
          <wp:inline distT="0" distB="0" distL="114300" distR="114300">
            <wp:extent cx="161925" cy="161925"/>
            <wp:effectExtent l="0" t="0" r="9525" b="7620"/>
            <wp:docPr id="18" name="图片 46"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6" descr="新课标123(www.xkb123.com)"/>
                    <pic:cNvPicPr>
                      <a:picLocks noChangeAspect="1"/>
                    </pic:cNvPicPr>
                  </pic:nvPicPr>
                  <pic:blipFill>
                    <a:blip r:embed="rId68"/>
                    <a:stretch>
                      <a:fillRect/>
                    </a:stretch>
                  </pic:blipFill>
                  <pic:spPr>
                    <a:xfrm>
                      <a:off x="0" y="0"/>
                      <a:ext cx="161925" cy="161925"/>
                    </a:xfrm>
                    <a:prstGeom prst="rect">
                      <a:avLst/>
                    </a:prstGeom>
                    <a:noFill/>
                    <a:ln w="9525">
                      <a:noFill/>
                    </a:ln>
                  </pic:spPr>
                </pic:pic>
              </a:graphicData>
            </a:graphic>
          </wp:inline>
        </w:drawing>
      </w:r>
      <w:r>
        <w:rPr>
          <w:rFonts w:hint="eastAsia"/>
        </w:rPr>
        <w:t xml:space="preserve">的电阻可以改转成量程为9V的电压表 </w:t>
      </w:r>
    </w:p>
    <w:p>
      <w:r>
        <w:rPr>
          <w:rFonts w:hint="eastAsia"/>
        </w:rPr>
        <w:t>② 利用一个电阻箱、一只开关、若开关导线和改装好的电压表（此表用符号</w:t>
      </w:r>
      <w:r>
        <w:rPr>
          <w:lang/>
        </w:rPr>
        <w:drawing>
          <wp:inline distT="0" distB="0" distL="114300" distR="114300">
            <wp:extent cx="962025" cy="300355"/>
            <wp:effectExtent l="0" t="0" r="9525" b="4445"/>
            <wp:docPr id="19" name="图片 45"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5" descr="新课标123(www.xkb123.com)"/>
                    <pic:cNvPicPr>
                      <a:picLocks noChangeAspect="1"/>
                    </pic:cNvPicPr>
                  </pic:nvPicPr>
                  <pic:blipFill>
                    <a:blip r:embed="rId71"/>
                    <a:stretch>
                      <a:fillRect/>
                    </a:stretch>
                  </pic:blipFill>
                  <pic:spPr>
                    <a:xfrm>
                      <a:off x="0" y="0"/>
                      <a:ext cx="962025" cy="300355"/>
                    </a:xfrm>
                    <a:prstGeom prst="rect">
                      <a:avLst/>
                    </a:prstGeom>
                    <a:noFill/>
                    <a:ln w="9525">
                      <a:noFill/>
                    </a:ln>
                  </pic:spPr>
                </pic:pic>
              </a:graphicData>
            </a:graphic>
          </wp:inline>
        </w:drawing>
      </w:r>
      <w:r>
        <w:rPr>
          <w:rFonts w:hint="eastAsia"/>
        </w:rPr>
        <w:t>与一个电阻串联来表示，且可视为理想电压表），在虚线框内画出电源电动势及内阻的试验原理示图</w:t>
      </w:r>
    </w:p>
    <w:p>
      <w:pPr>
        <w:rPr>
          <w:u w:val="single"/>
        </w:rPr>
      </w:pPr>
      <w:r>
        <w:rPr>
          <w:rFonts w:hint="eastAsia"/>
        </w:rPr>
        <w:t>3.根据以上试验原理电路图进行实验读出电压表示数为1.50V时、电阻箱值为15</w:t>
      </w:r>
      <w:r>
        <w:rPr>
          <w:position w:val="-4"/>
        </w:rPr>
        <w:object>
          <v:shape id="_x0000_i1072" o:spt="75" alt="新课标123(www.xkb123.com)" type="#_x0000_t75" style="height:12.75pt;width:12.75pt;" o:ole="t" filled="f" o:preferrelative="t" stroked="f" coordsize="21600,21600">
            <v:path/>
            <v:fill on="f" focussize="0,0"/>
            <v:stroke on="f"/>
            <v:imagedata r:id="rId73" o:title=""/>
            <o:lock v:ext="edit" aspectratio="t"/>
            <w10:wrap type="none"/>
            <w10:anchorlock/>
          </v:shape>
          <o:OLEObject Type="Embed" ProgID="Equation.3" ShapeID="_x0000_i1072" DrawAspect="Content" ObjectID="_1468075753" r:id="rId72">
            <o:LockedField>false</o:LockedField>
          </o:OLEObject>
        </w:object>
      </w:r>
      <w:r>
        <w:rPr>
          <w:rFonts w:hint="eastAsia"/>
        </w:rPr>
        <w:t>电压表示数为2.00V时，电阻箱的阻值为40.0</w:t>
      </w:r>
      <w:r>
        <w:rPr>
          <w:position w:val="-4"/>
        </w:rPr>
        <w:object>
          <v:shape id="_x0000_i1073" o:spt="75" alt="新课标123(www.xkb123.com)" type="#_x0000_t75" style="height:12.75pt;width:12.75pt;" o:ole="t" filled="f" o:preferrelative="t" stroked="f" coordsize="21600,21600">
            <v:path/>
            <v:fill on="f" focussize="0,0"/>
            <v:stroke on="f"/>
            <v:imagedata r:id="rId75" o:title=""/>
            <o:lock v:ext="edit" aspectratio="t"/>
            <w10:wrap type="none"/>
            <w10:anchorlock/>
          </v:shape>
          <o:OLEObject Type="Embed" ProgID="Equation.3" ShapeID="_x0000_i1073" DrawAspect="Content" ObjectID="_1468075754" r:id="rId74">
            <o:LockedField>false</o:LockedField>
          </o:OLEObject>
        </w:object>
      </w:r>
      <w:r>
        <w:rPr>
          <w:rFonts w:hint="eastAsia"/>
        </w:rPr>
        <w:t xml:space="preserve">，则电源的电动势E= </w:t>
      </w:r>
      <w:r>
        <w:rPr>
          <w:rFonts w:hint="eastAsia"/>
          <w:u w:val="single"/>
        </w:rPr>
        <w:t xml:space="preserve">           </w:t>
      </w:r>
      <w:r>
        <w:rPr>
          <w:rFonts w:hint="eastAsia"/>
        </w:rPr>
        <w:t>V、内阻r=</w:t>
      </w:r>
      <w:r>
        <w:rPr>
          <w:rFonts w:hint="eastAsia"/>
          <w:u w:val="single"/>
        </w:rPr>
        <w:t xml:space="preserve">                                                                     </w:t>
      </w:r>
      <w:r>
        <w:rPr>
          <w:position w:val="-4"/>
          <w:u w:val="single"/>
        </w:rPr>
        <w:object>
          <v:shape id="_x0000_i1074" o:spt="75" alt="新课标123(www.xkb123.com)" type="#_x0000_t75" style="height:12.75pt;width:12.75pt;" o:ole="t" filled="f" o:preferrelative="t" stroked="f" coordsize="21600,21600">
            <v:path/>
            <v:fill on="f" focussize="0,0"/>
            <v:stroke on="f"/>
            <v:imagedata r:id="rId77" o:title=""/>
            <o:lock v:ext="edit" aspectratio="t"/>
            <w10:wrap type="none"/>
            <w10:anchorlock/>
          </v:shape>
          <o:OLEObject Type="Embed" ProgID="Equation.3" ShapeID="_x0000_i1074" DrawAspect="Content" ObjectID="_1468075755" r:id="rId76">
            <o:LockedField>false</o:LockedField>
          </o:OLEObject>
        </w:object>
      </w:r>
      <w:r>
        <w:rPr>
          <w:u w:val="single"/>
        </w:rPr>
        <w:t xml:space="preserve"> </w:t>
      </w:r>
      <w:r>
        <w:rPr>
          <w:u w:val="single"/>
          <w:lang/>
        </w:rPr>
        <w:drawing>
          <wp:inline distT="0" distB="0" distL="114300" distR="114300">
            <wp:extent cx="2694940" cy="2108835"/>
            <wp:effectExtent l="0" t="0" r="10160" b="5715"/>
            <wp:docPr id="20" name="图片 49"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9" descr="新课标123(www.xkb123.com)"/>
                    <pic:cNvPicPr>
                      <a:picLocks noChangeAspect="1"/>
                    </pic:cNvPicPr>
                  </pic:nvPicPr>
                  <pic:blipFill>
                    <a:blip r:embed="rId78"/>
                    <a:stretch>
                      <a:fillRect/>
                    </a:stretch>
                  </pic:blipFill>
                  <pic:spPr>
                    <a:xfrm>
                      <a:off x="0" y="0"/>
                      <a:ext cx="2694940" cy="2108835"/>
                    </a:xfrm>
                    <a:prstGeom prst="rect">
                      <a:avLst/>
                    </a:prstGeom>
                    <a:noFill/>
                    <a:ln w="9525">
                      <a:noFill/>
                    </a:ln>
                  </pic:spPr>
                </pic:pic>
              </a:graphicData>
            </a:graphic>
          </wp:inline>
        </w:drawing>
      </w:r>
    </w:p>
    <w:p>
      <w:r>
        <w:rPr>
          <w:rFonts w:hint="eastAsia"/>
        </w:rPr>
        <w:t>23.（6分）</w:t>
      </w:r>
    </w:p>
    <w:p>
      <w:r>
        <w:rPr>
          <w:rFonts w:hint="eastAsia"/>
        </w:rPr>
        <w:t xml:space="preserve">    随着机动车数量的增加，交通安全问题日益凸显。分析交通违法事例，将警示我们遵守交通法规，珍惜生命。一货车严重超载后的总质量为49t，以54km/h的速率匀速行驶。发现红灯时司机刹车，货车即做匀减速直线运动，加速度的大小为2.5m/s</w:t>
      </w:r>
      <w:r>
        <w:rPr>
          <w:rFonts w:hint="eastAsia"/>
          <w:vertAlign w:val="superscript"/>
        </w:rPr>
        <w:t>2</w:t>
      </w:r>
      <w:r>
        <w:rPr>
          <w:rFonts w:hint="eastAsia"/>
        </w:rPr>
        <w:t>（不超载时则为5m/s</w:t>
      </w:r>
      <w:r>
        <w:rPr>
          <w:rFonts w:hint="eastAsia"/>
          <w:vertAlign w:val="superscript"/>
        </w:rPr>
        <w:t>2</w:t>
      </w:r>
      <w:r>
        <w:rPr>
          <w:rFonts w:hint="eastAsia"/>
        </w:rPr>
        <w:t>）。</w:t>
      </w:r>
    </w:p>
    <w:p>
      <w:r>
        <w:rPr>
          <w:rFonts w:hint="eastAsia"/>
        </w:rPr>
        <w:t xml:space="preserve">    （1）若前方无阻挡，问从刹车到停下来此货车在超载及不超载时分别前进多远？</w:t>
      </w:r>
    </w:p>
    <w:p>
      <w:r>
        <w:rPr>
          <w:rFonts w:hint="eastAsia"/>
        </w:rPr>
        <w:t xml:space="preserve">    （2）若超载货车刹车时正前方25m处？？？？的轿车，两车将发生？？，设相互作用0.1？后获得相同速度，问货车对轿车的平均冲力多大？</w:t>
      </w:r>
    </w:p>
    <w:p>
      <w:r>
        <w:rPr>
          <w:rFonts w:hint="eastAsia"/>
        </w:rPr>
        <w:t>24.（19分）</w:t>
      </w:r>
    </w:p>
    <w:p>
      <w:pPr>
        <w:ind w:firstLine="435"/>
      </w:pPr>
      <w:r>
        <w:rPr>
          <w:rFonts w:hint="eastAsia"/>
        </w:rPr>
        <w:t>如图所示，间距l=0.3m的平行金属导轨a</w:t>
      </w:r>
      <w:r>
        <w:rPr>
          <w:rFonts w:hint="eastAsia"/>
          <w:vertAlign w:val="subscript"/>
        </w:rPr>
        <w:t>1</w:t>
      </w:r>
      <w:r>
        <w:rPr>
          <w:rFonts w:hint="eastAsia"/>
        </w:rPr>
        <w:t>b</w:t>
      </w:r>
      <w:r>
        <w:rPr>
          <w:rFonts w:hint="eastAsia"/>
          <w:vertAlign w:val="subscript"/>
        </w:rPr>
        <w:t>1</w:t>
      </w:r>
      <w:r>
        <w:rPr>
          <w:rFonts w:hint="eastAsia"/>
        </w:rPr>
        <w:t>c</w:t>
      </w:r>
      <w:r>
        <w:rPr>
          <w:rFonts w:hint="eastAsia"/>
          <w:vertAlign w:val="subscript"/>
        </w:rPr>
        <w:t>1</w:t>
      </w:r>
      <w:r>
        <w:rPr>
          <w:rFonts w:hint="eastAsia"/>
        </w:rPr>
        <w:t>和a</w:t>
      </w:r>
      <w:r>
        <w:rPr>
          <w:rFonts w:hint="eastAsia"/>
          <w:vertAlign w:val="subscript"/>
        </w:rPr>
        <w:t>2</w:t>
      </w:r>
      <w:r>
        <w:rPr>
          <w:rFonts w:hint="eastAsia"/>
        </w:rPr>
        <w:t>b</w:t>
      </w:r>
      <w:r>
        <w:rPr>
          <w:rFonts w:hint="eastAsia"/>
          <w:vertAlign w:val="subscript"/>
        </w:rPr>
        <w:t>2</w:t>
      </w:r>
      <w:r>
        <w:rPr>
          <w:rFonts w:hint="eastAsia"/>
        </w:rPr>
        <w:t>c</w:t>
      </w:r>
      <w:r>
        <w:rPr>
          <w:rFonts w:hint="eastAsia"/>
          <w:vertAlign w:val="subscript"/>
        </w:rPr>
        <w:t>2</w:t>
      </w:r>
      <w:r>
        <w:rPr>
          <w:rFonts w:hint="eastAsia"/>
        </w:rPr>
        <w:t>分别固定在两个竖直面内，在水平面a</w:t>
      </w:r>
      <w:r>
        <w:rPr>
          <w:rFonts w:hint="eastAsia"/>
          <w:vertAlign w:val="subscript"/>
        </w:rPr>
        <w:t>1</w:t>
      </w:r>
      <w:r>
        <w:rPr>
          <w:rFonts w:hint="eastAsia"/>
        </w:rPr>
        <w:t>b</w:t>
      </w:r>
      <w:r>
        <w:rPr>
          <w:rFonts w:hint="eastAsia"/>
          <w:vertAlign w:val="subscript"/>
        </w:rPr>
        <w:t>1</w:t>
      </w:r>
      <w:r>
        <w:rPr>
          <w:rFonts w:hint="eastAsia"/>
        </w:rPr>
        <w:t>b</w:t>
      </w:r>
      <w:r>
        <w:rPr>
          <w:rFonts w:hint="eastAsia"/>
          <w:vertAlign w:val="subscript"/>
        </w:rPr>
        <w:t>2</w:t>
      </w:r>
      <w:r>
        <w:rPr>
          <w:rFonts w:hint="eastAsia"/>
        </w:rPr>
        <w:t>a</w:t>
      </w:r>
      <w:r>
        <w:rPr>
          <w:rFonts w:hint="eastAsia"/>
          <w:vertAlign w:val="subscript"/>
        </w:rPr>
        <w:t>2</w:t>
      </w:r>
      <w:r>
        <w:rPr>
          <w:rFonts w:hint="eastAsia"/>
        </w:rPr>
        <w:t>区域内和倾角</w:t>
      </w:r>
      <w:r>
        <w:rPr>
          <w:position w:val="-6"/>
        </w:rPr>
        <w:object>
          <v:shape id="_x0000_i1076" o:spt="75" alt="新课标123(www.xkb123.com)" type="#_x0000_t75" style="height:14.25pt;width:9.75pt;" o:ole="t" filled="f" o:preferrelative="t" stroked="f" coordsize="21600,21600">
            <v:path/>
            <v:fill on="f" focussize="0,0"/>
            <v:stroke on="f"/>
            <v:imagedata r:id="rId80" o:title=""/>
            <o:lock v:ext="edit" aspectratio="t"/>
            <w10:wrap type="none"/>
            <w10:anchorlock/>
          </v:shape>
          <o:OLEObject Type="Embed" ProgID="Equation.3" ShapeID="_x0000_i1076" DrawAspect="Content" ObjectID="_1468075756" r:id="rId79">
            <o:LockedField>false</o:LockedField>
          </o:OLEObject>
        </w:object>
      </w:r>
      <w:r>
        <w:rPr>
          <w:rFonts w:hint="eastAsia"/>
        </w:rPr>
        <w:t>=</w:t>
      </w:r>
      <w:r>
        <w:rPr>
          <w:position w:val="-6"/>
        </w:rPr>
        <w:object>
          <v:shape id="_x0000_i1077" o:spt="75" alt="新课标123(www.xkb123.com)" type="#_x0000_t75" style="height:14.25pt;width:20.25pt;" o:ole="t" filled="f" o:preferrelative="t" stroked="f" coordsize="21600,21600">
            <v:path/>
            <v:fill on="f" focussize="0,0"/>
            <v:stroke on="f"/>
            <v:imagedata r:id="rId82" o:title=""/>
            <o:lock v:ext="edit" aspectratio="t"/>
            <w10:wrap type="none"/>
            <w10:anchorlock/>
          </v:shape>
          <o:OLEObject Type="Embed" ProgID="Equation.3" ShapeID="_x0000_i1077" DrawAspect="Content" ObjectID="_1468075757" r:id="rId81">
            <o:LockedField>false</o:LockedField>
          </o:OLEObject>
        </w:object>
      </w:r>
      <w:r>
        <w:rPr>
          <w:rFonts w:hint="eastAsia"/>
        </w:rPr>
        <w:t>的斜面c</w:t>
      </w:r>
      <w:r>
        <w:rPr>
          <w:rFonts w:hint="eastAsia"/>
          <w:vertAlign w:val="subscript"/>
        </w:rPr>
        <w:t>1</w:t>
      </w:r>
      <w:r>
        <w:rPr>
          <w:rFonts w:hint="eastAsia"/>
        </w:rPr>
        <w:t>b</w:t>
      </w:r>
      <w:r>
        <w:rPr>
          <w:rFonts w:hint="eastAsia"/>
          <w:vertAlign w:val="subscript"/>
        </w:rPr>
        <w:t>1</w:t>
      </w:r>
      <w:r>
        <w:rPr>
          <w:rFonts w:hint="eastAsia"/>
        </w:rPr>
        <w:t>b</w:t>
      </w:r>
      <w:r>
        <w:rPr>
          <w:rFonts w:hint="eastAsia"/>
          <w:vertAlign w:val="subscript"/>
        </w:rPr>
        <w:t>2</w:t>
      </w:r>
      <w:r>
        <w:rPr>
          <w:rFonts w:hint="eastAsia"/>
        </w:rPr>
        <w:t>c</w:t>
      </w:r>
      <w:r>
        <w:rPr>
          <w:rFonts w:hint="eastAsia"/>
          <w:vertAlign w:val="subscript"/>
        </w:rPr>
        <w:t>2</w:t>
      </w:r>
      <w:r>
        <w:rPr>
          <w:rFonts w:hint="eastAsia"/>
        </w:rPr>
        <w:t>区域内分别有磁感应强度B</w:t>
      </w:r>
      <w:r>
        <w:rPr>
          <w:rFonts w:hint="eastAsia"/>
          <w:vertAlign w:val="subscript"/>
        </w:rPr>
        <w:t>1</w:t>
      </w:r>
      <w:r>
        <w:rPr>
          <w:rFonts w:hint="eastAsia"/>
        </w:rPr>
        <w:t>=0.4T、方向竖直向上和B</w:t>
      </w:r>
      <w:r>
        <w:rPr>
          <w:rFonts w:hint="eastAsia"/>
          <w:vertAlign w:val="subscript"/>
        </w:rPr>
        <w:t>2</w:t>
      </w:r>
      <w:r>
        <w:rPr>
          <w:rFonts w:hint="eastAsia"/>
        </w:rPr>
        <w:t>=1T、方向垂直于斜面向上的匀强磁场。电阻R=0.3</w:t>
      </w:r>
      <w:r>
        <w:rPr>
          <w:position w:val="-4"/>
        </w:rPr>
        <w:object>
          <v:shape id="_x0000_i1078" o:spt="75" alt="新课标123(www.xkb123.com)" type="#_x0000_t75" style="height:12.75pt;width:12.75pt;" o:ole="t" filled="f" o:preferrelative="t" stroked="f" coordsize="21600,21600">
            <v:path/>
            <v:fill on="f" focussize="0,0"/>
            <v:stroke on="f"/>
            <v:imagedata r:id="rId84" o:title=""/>
            <o:lock v:ext="edit" aspectratio="t"/>
            <w10:wrap type="none"/>
            <w10:anchorlock/>
          </v:shape>
          <o:OLEObject Type="Embed" ProgID="Equation.3" ShapeID="_x0000_i1078" DrawAspect="Content" ObjectID="_1468075758" r:id="rId83">
            <o:LockedField>false</o:LockedField>
          </o:OLEObject>
        </w:object>
      </w:r>
      <w:r>
        <w:rPr>
          <w:rFonts w:hint="eastAsia"/>
        </w:rPr>
        <w:t>、质量m</w:t>
      </w:r>
      <w:r>
        <w:rPr>
          <w:rFonts w:hint="eastAsia"/>
          <w:vertAlign w:val="subscript"/>
        </w:rPr>
        <w:t>1</w:t>
      </w:r>
      <w:r>
        <w:rPr>
          <w:rFonts w:hint="eastAsia"/>
        </w:rPr>
        <w:t>=0.1kg、长为l 的相同导体杆K、S、Q分别放置在导轨上，S杆的两端固定在b</w:t>
      </w:r>
      <w:r>
        <w:rPr>
          <w:rFonts w:hint="eastAsia"/>
          <w:vertAlign w:val="subscript"/>
        </w:rPr>
        <w:t>1</w:t>
      </w:r>
      <w:r>
        <w:rPr>
          <w:rFonts w:hint="eastAsia"/>
        </w:rPr>
        <w:t>、b</w:t>
      </w:r>
      <w:r>
        <w:rPr>
          <w:rFonts w:hint="eastAsia"/>
          <w:vertAlign w:val="subscript"/>
        </w:rPr>
        <w:t>2</w:t>
      </w:r>
      <w:r>
        <w:rPr>
          <w:rFonts w:hint="eastAsia"/>
        </w:rPr>
        <w:t>点，K、Q杆可沿导轨无摩擦滑动且始终接触良好。一端系于K杆中点的轻绳平行于导轨绕过轻质滑轮自然下垂，绳上穿有质量m</w:t>
      </w:r>
      <w:r>
        <w:rPr>
          <w:rFonts w:hint="eastAsia"/>
          <w:vertAlign w:val="subscript"/>
        </w:rPr>
        <w:t>2</w:t>
      </w:r>
      <w:r>
        <w:rPr>
          <w:rFonts w:hint="eastAsia"/>
        </w:rPr>
        <w:t>=0.05kg的小环。已知小环以a=6 m/s</w:t>
      </w:r>
      <w:r>
        <w:rPr>
          <w:rFonts w:hint="eastAsia"/>
          <w:vertAlign w:val="superscript"/>
        </w:rPr>
        <w:t>2</w:t>
      </w:r>
      <w:r>
        <w:rPr>
          <w:rFonts w:hint="eastAsia"/>
        </w:rPr>
        <w:t>的加速度沿绳下滑，K杆保持静止，Q杆在垂直于杆且沿斜面向下的拉力F作用下匀速运动。不计导轨电阻和滑轮摩擦，绳不可伸长。取g=10 m/s</w:t>
      </w:r>
      <w:r>
        <w:rPr>
          <w:rFonts w:hint="eastAsia"/>
          <w:vertAlign w:val="superscript"/>
        </w:rPr>
        <w:t>2</w:t>
      </w:r>
      <w:r>
        <w:rPr>
          <w:rFonts w:hint="eastAsia"/>
        </w:rPr>
        <w:t>，sin</w:t>
      </w:r>
      <w:r>
        <w:rPr>
          <w:position w:val="-6"/>
        </w:rPr>
        <w:drawing>
          <wp:inline distT="0" distB="0" distL="114300" distR="114300">
            <wp:extent cx="257810" cy="180975"/>
            <wp:effectExtent l="0" t="0" r="8890" b="8890"/>
            <wp:docPr id="21" name="图片 55"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5" descr="新课标123(www.xkb123.com)"/>
                    <pic:cNvPicPr>
                      <a:picLocks noChangeAspect="1"/>
                    </pic:cNvPicPr>
                  </pic:nvPicPr>
                  <pic:blipFill>
                    <a:blip r:embed="rId82"/>
                    <a:stretch>
                      <a:fillRect/>
                    </a:stretch>
                  </pic:blipFill>
                  <pic:spPr>
                    <a:xfrm>
                      <a:off x="0" y="0"/>
                      <a:ext cx="257810" cy="180975"/>
                    </a:xfrm>
                    <a:prstGeom prst="rect">
                      <a:avLst/>
                    </a:prstGeom>
                    <a:noFill/>
                    <a:ln w="9525">
                      <a:noFill/>
                    </a:ln>
                  </pic:spPr>
                </pic:pic>
              </a:graphicData>
            </a:graphic>
          </wp:inline>
        </w:drawing>
      </w:r>
      <w:r>
        <w:rPr>
          <w:rFonts w:hint="eastAsia"/>
        </w:rPr>
        <w:t>=0.6，cos</w:t>
      </w:r>
      <w:r>
        <w:rPr>
          <w:position w:val="-6"/>
        </w:rPr>
        <w:drawing>
          <wp:inline distT="0" distB="0" distL="114300" distR="114300">
            <wp:extent cx="257810" cy="180975"/>
            <wp:effectExtent l="0" t="0" r="8890" b="8890"/>
            <wp:docPr id="22" name="图片 56"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6" descr="新课标123(www.xkb123.com)"/>
                    <pic:cNvPicPr>
                      <a:picLocks noChangeAspect="1"/>
                    </pic:cNvPicPr>
                  </pic:nvPicPr>
                  <pic:blipFill>
                    <a:blip r:embed="rId82"/>
                    <a:stretch>
                      <a:fillRect/>
                    </a:stretch>
                  </pic:blipFill>
                  <pic:spPr>
                    <a:xfrm>
                      <a:off x="0" y="0"/>
                      <a:ext cx="257810" cy="180975"/>
                    </a:xfrm>
                    <a:prstGeom prst="rect">
                      <a:avLst/>
                    </a:prstGeom>
                    <a:noFill/>
                    <a:ln w="9525">
                      <a:noFill/>
                    </a:ln>
                  </pic:spPr>
                </pic:pic>
              </a:graphicData>
            </a:graphic>
          </wp:inline>
        </w:drawing>
      </w:r>
      <w:r>
        <w:rPr>
          <w:rFonts w:hint="eastAsia"/>
        </w:rPr>
        <w:t>=0.8。求</w:t>
      </w:r>
    </w:p>
    <w:p>
      <w:pPr>
        <w:ind w:firstLine="435"/>
        <w:jc w:val="center"/>
      </w:pPr>
      <w:r>
        <w:rPr>
          <w:lang/>
        </w:rPr>
        <w:drawing>
          <wp:inline distT="0" distB="0" distL="114300" distR="114300">
            <wp:extent cx="3159760" cy="1551940"/>
            <wp:effectExtent l="0" t="0" r="2540" b="10160"/>
            <wp:docPr id="23" name="图片 55"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5" descr="新课标123(www.xkb123.com)"/>
                    <pic:cNvPicPr>
                      <a:picLocks noChangeAspect="1"/>
                    </pic:cNvPicPr>
                  </pic:nvPicPr>
                  <pic:blipFill>
                    <a:blip r:embed="rId85"/>
                    <a:stretch>
                      <a:fillRect/>
                    </a:stretch>
                  </pic:blipFill>
                  <pic:spPr>
                    <a:xfrm>
                      <a:off x="0" y="0"/>
                      <a:ext cx="3159760" cy="1551940"/>
                    </a:xfrm>
                    <a:prstGeom prst="rect">
                      <a:avLst/>
                    </a:prstGeom>
                    <a:noFill/>
                    <a:ln w="9525">
                      <a:noFill/>
                    </a:ln>
                  </pic:spPr>
                </pic:pic>
              </a:graphicData>
            </a:graphic>
          </wp:inline>
        </w:drawing>
      </w:r>
    </w:p>
    <w:p>
      <w:r>
        <w:rPr>
          <w:rFonts w:hint="eastAsia"/>
        </w:rPr>
        <w:t xml:space="preserve">    （1）小环所受摩擦力的大小；</w:t>
      </w:r>
    </w:p>
    <w:p>
      <w:r>
        <w:rPr>
          <w:rFonts w:hint="eastAsia"/>
        </w:rPr>
        <w:t xml:space="preserve">    （2）Q杆所受拉力的瞬时功率。</w:t>
      </w:r>
    </w:p>
    <w:p>
      <w:r>
        <w:rPr>
          <w:rFonts w:hint="eastAsia"/>
        </w:rPr>
        <w:t>25.（20分）</w:t>
      </w:r>
    </w:p>
    <w:p>
      <w:pPr>
        <w:ind w:firstLine="435"/>
      </w:pPr>
      <w:r>
        <w:rPr>
          <w:rFonts w:hint="eastAsia"/>
        </w:rPr>
        <w:t>如图所示：正方形绝缘光滑水平台面WXYZ边长t=1.8m，距地面h=0.8m。平行板电容器的极板CD间距d=0.1m且垂直放置于台面，C板位于边界WX上，D板与边界WZ相交处有一小孔。电容器外的台面区域内有磁感应强度B=1T、方向竖直向上的匀强磁场。电荷量q=5×10</w:t>
      </w:r>
      <w:r>
        <w:rPr>
          <w:rFonts w:hint="eastAsia"/>
          <w:vertAlign w:val="superscript"/>
        </w:rPr>
        <w:t>-13</w:t>
      </w:r>
      <w:r>
        <w:rPr>
          <w:rFonts w:hint="eastAsia"/>
        </w:rPr>
        <w:t>C的微粒静止于W处，在CD间加上恒定电压U=2.5V，板间微粒经电场加速后由D板所开小孔进入磁场（微粒始终不与极板接触），然后由XY边界离开台面。在微粒离开台面瞬时，静止于X正下方水平地面上A点的滑块获得一水平速度，在微粒落地时恰好与之相遇。假定微粒在真空中运动、极板间电场视为匀强电场，滑块视为质点，滑块与地面间的动摩擦因数</w:t>
      </w:r>
      <w:r>
        <w:rPr>
          <w:position w:val="-10"/>
        </w:rPr>
        <w:object>
          <v:shape id="_x0000_i1082" o:spt="75" alt="新课标123(www.xkb123.com)" type="#_x0000_t75" style="height:12.75pt;width:12pt;" o:ole="t" filled="f" o:preferrelative="t" stroked="f" coordsize="21600,21600">
            <v:path/>
            <v:fill on="f" focussize="0,0"/>
            <v:stroke on="f"/>
            <v:imagedata r:id="rId87" o:title=""/>
            <o:lock v:ext="edit" aspectratio="t"/>
            <w10:wrap type="none"/>
            <w10:anchorlock/>
          </v:shape>
          <o:OLEObject Type="Embed" ProgID="Equation.3" ShapeID="_x0000_i1082" DrawAspect="Content" ObjectID="_1468075759" r:id="rId86">
            <o:LockedField>false</o:LockedField>
          </o:OLEObject>
        </w:object>
      </w:r>
      <w:r>
        <w:rPr>
          <w:rFonts w:hint="eastAsia"/>
        </w:rPr>
        <w:t>=0.2，取g=10m/s</w:t>
      </w:r>
      <w:r>
        <w:rPr>
          <w:rFonts w:hint="eastAsia"/>
          <w:vertAlign w:val="superscript"/>
        </w:rPr>
        <w:t>2</w:t>
      </w:r>
    </w:p>
    <w:p>
      <w:pPr>
        <w:ind w:firstLine="420" w:firstLineChars="200"/>
        <w:jc w:val="center"/>
      </w:pPr>
      <w:r>
        <w:rPr>
          <w:lang/>
        </w:rPr>
        <w:drawing>
          <wp:inline distT="0" distB="0" distL="114300" distR="114300">
            <wp:extent cx="1812925" cy="1476375"/>
            <wp:effectExtent l="0" t="0" r="15875" b="9525"/>
            <wp:docPr id="24" name="图片 57"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7" descr="新课标123(www.xkb123.com)"/>
                    <pic:cNvPicPr>
                      <a:picLocks noChangeAspect="1"/>
                    </pic:cNvPicPr>
                  </pic:nvPicPr>
                  <pic:blipFill>
                    <a:blip r:embed="rId88"/>
                    <a:stretch>
                      <a:fillRect/>
                    </a:stretch>
                  </pic:blipFill>
                  <pic:spPr>
                    <a:xfrm>
                      <a:off x="0" y="0"/>
                      <a:ext cx="1812925" cy="1476375"/>
                    </a:xfrm>
                    <a:prstGeom prst="rect">
                      <a:avLst/>
                    </a:prstGeom>
                    <a:noFill/>
                    <a:ln w="9525">
                      <a:noFill/>
                    </a:ln>
                  </pic:spPr>
                </pic:pic>
              </a:graphicData>
            </a:graphic>
          </wp:inline>
        </w:drawing>
      </w:r>
    </w:p>
    <w:p>
      <w:pPr>
        <w:ind w:firstLine="420" w:firstLineChars="200"/>
      </w:pPr>
      <w:r>
        <w:rPr>
          <w:rFonts w:hint="eastAsia"/>
        </w:rPr>
        <w:t>（1）求微粒在极板间所受电场力的大小并说明两板地极性；</w:t>
      </w:r>
    </w:p>
    <w:p>
      <w:r>
        <w:rPr>
          <w:rFonts w:hint="eastAsia"/>
        </w:rPr>
        <w:t xml:space="preserve">    （2）求由XY边界离开台面的微粒的质量范围；</w:t>
      </w:r>
    </w:p>
    <w:p>
      <w:r>
        <w:rPr>
          <w:rFonts w:hint="eastAsia"/>
        </w:rPr>
        <w:t xml:space="preserve">    （3）若微粒质量m</w:t>
      </w:r>
      <w:r>
        <w:rPr>
          <w:rFonts w:hint="eastAsia"/>
          <w:vertAlign w:val="subscript"/>
        </w:rPr>
        <w:t>o</w:t>
      </w:r>
      <w:r>
        <w:rPr>
          <w:rFonts w:hint="eastAsia"/>
        </w:rPr>
        <w:t>=1×10</w:t>
      </w:r>
      <w:r>
        <w:rPr>
          <w:rFonts w:hint="eastAsia"/>
          <w:vertAlign w:val="superscript"/>
        </w:rPr>
        <w:t>-13</w:t>
      </w:r>
      <w:r>
        <w:rPr>
          <w:rFonts w:hint="eastAsia"/>
        </w:rPr>
        <w:t>kg，求滑块开始运动时所获得的速度。</w:t>
      </w:r>
    </w:p>
    <w:p>
      <w:r>
        <w:rPr>
          <w:rFonts w:hint="eastAsia"/>
        </w:rPr>
        <w:t>26.（15分）</w:t>
      </w:r>
    </w:p>
    <w:p>
      <w:r>
        <w:rPr>
          <w:rFonts w:hint="eastAsia"/>
        </w:rPr>
        <w:t>甲乙丙丁戊为原子序数依次增大的短周期元素。甲丙处于同一主族，丙丁戊处于同一周期，戊原子的最外层电子数是甲乙丙原子最外层电子数之和。甲乙组成的成见气体X能使湿润的红色石蕊试纸变蓝；戊的单质与X反应能生成乙的单质，同时生成两种溶于水均呈酸性的化合物Y和Z，0.1mol/L的Y溶液pH＞1；丁的单质既能与丙元素最高价氧化物的水化物的溶液反应生成盐L也能与Z的水溶液反应生成盐；丙、戊可组成化合物M。</w:t>
      </w:r>
    </w:p>
    <w:p>
      <w:r>
        <w:rPr>
          <w:rFonts w:hint="eastAsia"/>
        </w:rPr>
        <w:t>请回答下列问题</w:t>
      </w:r>
    </w:p>
    <w:p>
      <w:pPr>
        <w:numPr>
          <w:ilvl w:val="0"/>
          <w:numId w:val="2"/>
        </w:numPr>
      </w:pPr>
      <w:r>
        <w:rPr>
          <w:rFonts w:hint="eastAsia"/>
        </w:rPr>
        <w:t>戊离子的结构示意图为_______。</w:t>
      </w:r>
    </w:p>
    <w:p>
      <w:pPr>
        <w:numPr>
          <w:ilvl w:val="0"/>
          <w:numId w:val="2"/>
        </w:numPr>
      </w:pPr>
      <w:r>
        <w:rPr>
          <w:rFonts w:hint="eastAsia"/>
        </w:rPr>
        <w:t>与出乙的单质的电子式：_______。</w:t>
      </w:r>
    </w:p>
    <w:p>
      <w:pPr>
        <w:numPr>
          <w:ilvl w:val="0"/>
          <w:numId w:val="2"/>
        </w:numPr>
      </w:pPr>
      <w:r>
        <w:rPr>
          <w:rFonts w:hint="eastAsia"/>
        </w:rPr>
        <w:t>戊的单质与X反应生成的Y和Z的物质的量之比为2:4，反应中被氧化的物质与被还原的物质的物质的量之比为________。</w:t>
      </w:r>
    </w:p>
    <w:p>
      <w:pPr>
        <w:numPr>
          <w:ilvl w:val="0"/>
          <w:numId w:val="2"/>
        </w:numPr>
      </w:pPr>
      <w:r>
        <w:rPr>
          <w:rFonts w:hint="eastAsia"/>
        </w:rPr>
        <w:t>写出少量Z的稀溶液滴入过量L的稀溶液中发生反应的离子方程式：_________。</w:t>
      </w:r>
    </w:p>
    <w:p>
      <w:pPr>
        <w:numPr>
          <w:ilvl w:val="0"/>
          <w:numId w:val="2"/>
        </w:numPr>
      </w:pPr>
      <w:r>
        <w:rPr>
          <w:rFonts w:hint="eastAsia"/>
        </w:rPr>
        <w:t>按右图电解M的饱和溶液，写出该电解池中发生反应的总反应方程式：_______。将充分电解后所得溶液逐滴加入到酚酞试液中，观察到得现象是__________。</w:t>
      </w:r>
    </w:p>
    <w:p>
      <w:r>
        <w:rPr>
          <w:lang/>
        </w:rPr>
        <w:drawing>
          <wp:inline distT="0" distB="0" distL="114300" distR="114300">
            <wp:extent cx="1676400" cy="1419860"/>
            <wp:effectExtent l="0" t="0" r="0" b="8890"/>
            <wp:docPr id="25" name="图片 58"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8" descr="新课标123(www.xkb123.com)"/>
                    <pic:cNvPicPr>
                      <a:picLocks noChangeAspect="1"/>
                    </pic:cNvPicPr>
                  </pic:nvPicPr>
                  <pic:blipFill>
                    <a:blip r:embed="rId89"/>
                    <a:stretch>
                      <a:fillRect/>
                    </a:stretch>
                  </pic:blipFill>
                  <pic:spPr>
                    <a:xfrm>
                      <a:off x="0" y="0"/>
                      <a:ext cx="1676400" cy="1419860"/>
                    </a:xfrm>
                    <a:prstGeom prst="rect">
                      <a:avLst/>
                    </a:prstGeom>
                    <a:noFill/>
                    <a:ln w="9525">
                      <a:noFill/>
                    </a:ln>
                  </pic:spPr>
                </pic:pic>
              </a:graphicData>
            </a:graphic>
          </wp:inline>
        </w:drawing>
      </w:r>
    </w:p>
    <w:p>
      <w:r>
        <w:rPr>
          <w:rFonts w:hint="eastAsia"/>
        </w:rPr>
        <w:t>27.（16分）</w:t>
      </w:r>
    </w:p>
    <w:p>
      <w:r>
        <w:rPr>
          <w:rFonts w:hint="eastAsia"/>
        </w:rPr>
        <w:t>三草酸合铁酸钾晶体（K</w:t>
      </w:r>
      <w:r>
        <w:rPr>
          <w:rFonts w:hint="eastAsia"/>
          <w:vertAlign w:val="subscript"/>
        </w:rPr>
        <w:t>3</w:t>
      </w:r>
      <w:r>
        <w:rPr>
          <w:rFonts w:hint="eastAsia"/>
        </w:rPr>
        <w:t>[Fe(C</w:t>
      </w:r>
      <w:r>
        <w:rPr>
          <w:rFonts w:hint="eastAsia"/>
          <w:vertAlign w:val="subscript"/>
        </w:rPr>
        <w:t>2</w:t>
      </w:r>
      <w:r>
        <w:rPr>
          <w:rFonts w:hint="eastAsia"/>
        </w:rPr>
        <w:t>O</w:t>
      </w:r>
      <w:r>
        <w:rPr>
          <w:rFonts w:hint="eastAsia"/>
          <w:vertAlign w:val="subscript"/>
        </w:rPr>
        <w:t>4</w:t>
      </w:r>
      <w:r>
        <w:rPr>
          <w:rFonts w:hint="eastAsia"/>
        </w:rPr>
        <w:t>)3]·xH</w:t>
      </w:r>
      <w:r>
        <w:rPr>
          <w:rFonts w:hint="eastAsia"/>
          <w:vertAlign w:val="subscript"/>
        </w:rPr>
        <w:t>2</w:t>
      </w:r>
      <w:r>
        <w:rPr>
          <w:rFonts w:hint="eastAsia"/>
        </w:rPr>
        <w:t>O）是一种光敏材料，在110℃可完全失去结晶水。为测定该晶体中铁的含量和结晶水的含量，某实验小组做了如下实验：</w:t>
      </w:r>
    </w:p>
    <w:p>
      <w:pPr>
        <w:numPr>
          <w:ilvl w:val="0"/>
          <w:numId w:val="3"/>
        </w:numPr>
      </w:pPr>
      <w:r>
        <w:rPr>
          <w:rFonts w:hint="eastAsia"/>
        </w:rPr>
        <w:t>铁含量的测定</w:t>
      </w:r>
    </w:p>
    <w:p>
      <w:r>
        <w:rPr>
          <w:rFonts w:hint="eastAsia"/>
        </w:rPr>
        <w:t>步骤一：称量5.00g三草酸合铁酸钾晶体，配制成250ml溶液。</w:t>
      </w:r>
    </w:p>
    <w:p>
      <w:r>
        <w:rPr>
          <w:rFonts w:hint="eastAsia"/>
        </w:rPr>
        <w:t>步骤二：取所配溶液25.00ml于锥形瓶中，加稀H</w:t>
      </w:r>
      <w:r>
        <w:rPr>
          <w:rFonts w:hint="eastAsia"/>
          <w:vertAlign w:val="subscript"/>
        </w:rPr>
        <w:t>2</w:t>
      </w:r>
      <w:r>
        <w:rPr>
          <w:rFonts w:hint="eastAsia"/>
        </w:rPr>
        <w:t>SO</w:t>
      </w:r>
      <w:r>
        <w:rPr>
          <w:rFonts w:hint="eastAsia"/>
          <w:vertAlign w:val="subscript"/>
        </w:rPr>
        <w:t>4</w:t>
      </w:r>
      <w:r>
        <w:rPr>
          <w:rFonts w:hint="eastAsia"/>
        </w:rPr>
        <w:t>酸化，滴加KMnO</w:t>
      </w:r>
      <w:r>
        <w:rPr>
          <w:rFonts w:hint="eastAsia"/>
          <w:vertAlign w:val="subscript"/>
        </w:rPr>
        <w:t>4</w:t>
      </w:r>
      <w:r>
        <w:rPr>
          <w:rFonts w:hint="eastAsia"/>
        </w:rPr>
        <w:t>溶液至草酸根恰好全部氧化成二氧化碳，同时，MnO</w:t>
      </w:r>
      <w:r>
        <w:rPr>
          <w:rFonts w:hint="eastAsia"/>
          <w:vertAlign w:val="subscript"/>
        </w:rPr>
        <w:t>4</w:t>
      </w:r>
      <w:r>
        <w:rPr>
          <w:rFonts w:hint="eastAsia"/>
        </w:rPr>
        <w:t>被还原成Mn</w:t>
      </w:r>
      <w:r>
        <w:rPr>
          <w:rFonts w:hint="eastAsia"/>
          <w:vertAlign w:val="subscript"/>
        </w:rPr>
        <w:t>2</w:t>
      </w:r>
      <w:r>
        <w:rPr>
          <w:rFonts w:hint="eastAsia"/>
        </w:rPr>
        <w:t>。向反应后的溶液中计入一小匙锌粉，加热至黄色刚好消失，过滤，洗涤，将过滤及洗涤所得溶液收集到锥形瓶中，此时，溶液仍呈酸性。</w:t>
      </w:r>
    </w:p>
    <w:p>
      <w:r>
        <w:rPr>
          <w:rFonts w:hint="eastAsia"/>
        </w:rPr>
        <w:t>步骤三：用0.010mol/L KMnO4溶液滴定步骤二所得溶液至终点，消耗KMnO溶液20.02ml滴定中MnO，被还原成Mn</w:t>
      </w:r>
      <w:r>
        <w:rPr>
          <w:rFonts w:hint="eastAsia"/>
          <w:vertAlign w:val="superscript"/>
        </w:rPr>
        <w:t xml:space="preserve">2 </w:t>
      </w:r>
      <w:r>
        <w:rPr>
          <w:rFonts w:hint="eastAsia"/>
        </w:rPr>
        <w:t>。</w:t>
      </w:r>
    </w:p>
    <w:p>
      <w:r>
        <w:rPr>
          <w:rFonts w:hint="eastAsia"/>
        </w:rPr>
        <w:t>重复步骤二、步骤三操作，滴定消耗0.010mol/L KMnO4溶液19.98ml</w:t>
      </w:r>
    </w:p>
    <w:p>
      <w:r>
        <w:rPr>
          <w:rFonts w:hint="eastAsia"/>
        </w:rPr>
        <w:t>请回答下列问题：</w:t>
      </w:r>
    </w:p>
    <w:p>
      <w:pPr>
        <w:numPr>
          <w:ilvl w:val="0"/>
          <w:numId w:val="4"/>
        </w:numPr>
      </w:pPr>
      <w:r>
        <w:rPr>
          <w:rFonts w:hint="eastAsia"/>
        </w:rPr>
        <w:t>配制三草酸合铁酸钾溶液的操作步骤依次是：称量、_______、转移、洗涤并转移、________摇匀。</w:t>
      </w:r>
    </w:p>
    <w:p>
      <w:pPr>
        <w:numPr>
          <w:ilvl w:val="0"/>
          <w:numId w:val="4"/>
        </w:numPr>
      </w:pPr>
      <w:r>
        <w:rPr>
          <w:rFonts w:hint="eastAsia"/>
        </w:rPr>
        <w:t>加入锌粉的目的是________。</w:t>
      </w:r>
    </w:p>
    <w:p>
      <w:pPr>
        <w:numPr>
          <w:ilvl w:val="0"/>
          <w:numId w:val="4"/>
        </w:numPr>
      </w:pPr>
      <w:r>
        <w:rPr>
          <w:rFonts w:hint="eastAsia"/>
        </w:rPr>
        <w:t>写出步骤三中发生反应的离子方程式________。</w:t>
      </w:r>
    </w:p>
    <w:p>
      <w:pPr>
        <w:numPr>
          <w:ilvl w:val="0"/>
          <w:numId w:val="4"/>
        </w:numPr>
      </w:pPr>
      <w:r>
        <w:rPr>
          <w:rFonts w:hint="eastAsia"/>
        </w:rPr>
        <w:t>实验测得该晶体中铁的质量分数为__________。在步骤二中，若加入的KMnO4的溶液的量不够，则测得的铁含量__________。（选填“偏低”“偏高”“不变”）</w:t>
      </w:r>
    </w:p>
    <w:p>
      <w:pPr>
        <w:numPr>
          <w:ilvl w:val="0"/>
          <w:numId w:val="3"/>
        </w:numPr>
      </w:pPr>
      <w:r>
        <w:rPr>
          <w:rFonts w:hint="eastAsia"/>
        </w:rPr>
        <w:t>结晶水的测定</w:t>
      </w:r>
    </w:p>
    <w:p>
      <w:r>
        <w:rPr>
          <w:rFonts w:hint="eastAsia"/>
        </w:rPr>
        <w:t xml:space="preserve">                 ，记录质量；在  中加入研细的三草酸合铁酸钾晶体，称量并记录质量；加热至110℃，恒温一段时间，至于空气中冷却，称量并记录质量；计算结晶水含量。请纠正实验过程中的两处错误；_________;_________。</w:t>
      </w:r>
    </w:p>
    <w:p>
      <w:r>
        <w:rPr>
          <w:rFonts w:hint="eastAsia"/>
        </w:rPr>
        <w:t>28.已知：</w:t>
      </w:r>
    </w:p>
    <w:p>
      <w:r>
        <w:rPr>
          <w:lang/>
        </w:rPr>
        <w:drawing>
          <wp:inline distT="0" distB="0" distL="114300" distR="114300">
            <wp:extent cx="5276850" cy="784225"/>
            <wp:effectExtent l="0" t="0" r="0" b="15875"/>
            <wp:docPr id="26" name="图片 59"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9" descr="新课标123(www.xkb123.com)"/>
                    <pic:cNvPicPr>
                      <a:picLocks noChangeAspect="1"/>
                    </pic:cNvPicPr>
                  </pic:nvPicPr>
                  <pic:blipFill>
                    <a:blip r:embed="rId90"/>
                    <a:stretch>
                      <a:fillRect/>
                    </a:stretch>
                  </pic:blipFill>
                  <pic:spPr>
                    <a:xfrm>
                      <a:off x="0" y="0"/>
                      <a:ext cx="5276850" cy="784225"/>
                    </a:xfrm>
                    <a:prstGeom prst="rect">
                      <a:avLst/>
                    </a:prstGeom>
                    <a:noFill/>
                    <a:ln w="9525">
                      <a:noFill/>
                    </a:ln>
                  </pic:spPr>
                </pic:pic>
              </a:graphicData>
            </a:graphic>
          </wp:inline>
        </w:drawing>
      </w:r>
    </w:p>
    <w:p>
      <w:r>
        <w:rPr>
          <w:rFonts w:hint="eastAsia"/>
        </w:rPr>
        <w:t>其中，R、R</w:t>
      </w:r>
      <w:r>
        <w:t>’</w:t>
      </w:r>
      <w:r>
        <w:rPr>
          <w:rFonts w:hint="eastAsia"/>
        </w:rPr>
        <w:t>表示原子或原子团。</w:t>
      </w:r>
    </w:p>
    <w:p>
      <w:r>
        <w:rPr>
          <w:rFonts w:hint="eastAsia"/>
        </w:rPr>
        <w:t>ABCDEF分别表示一种有机物，？？？量为278，其转化？如下图所示（其他反越位、?及反应条件略去）：</w:t>
      </w:r>
    </w:p>
    <w:p>
      <w:r>
        <w:rPr>
          <w:lang/>
        </w:rPr>
        <w:drawing>
          <wp:inline distT="0" distB="0" distL="114300" distR="114300">
            <wp:extent cx="5052695" cy="1019810"/>
            <wp:effectExtent l="0" t="0" r="14605" b="8890"/>
            <wp:docPr id="27" name="图片 60"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0" descr="新课标123(www.xkb123.com)"/>
                    <pic:cNvPicPr>
                      <a:picLocks noChangeAspect="1"/>
                    </pic:cNvPicPr>
                  </pic:nvPicPr>
                  <pic:blipFill>
                    <a:blip r:embed="rId91"/>
                    <a:stretch>
                      <a:fillRect/>
                    </a:stretch>
                  </pic:blipFill>
                  <pic:spPr>
                    <a:xfrm>
                      <a:off x="0" y="0"/>
                      <a:ext cx="5052695" cy="1019810"/>
                    </a:xfrm>
                    <a:prstGeom prst="rect">
                      <a:avLst/>
                    </a:prstGeom>
                    <a:noFill/>
                    <a:ln w="9525">
                      <a:noFill/>
                    </a:ln>
                  </pic:spPr>
                </pic:pic>
              </a:graphicData>
            </a:graphic>
          </wp:inline>
        </w:drawing>
      </w:r>
    </w:p>
    <w:p>
      <w:r>
        <w:rPr>
          <w:rFonts w:hint="eastAsia"/>
        </w:rPr>
        <w:t>请回答下列问题：</w:t>
      </w:r>
    </w:p>
    <w:p>
      <w:r>
        <w:rPr>
          <w:rFonts w:hint="eastAsia"/>
        </w:rPr>
        <w:t>（1）</w:t>
      </w:r>
      <w:r>
        <w:rPr>
          <w:lang/>
        </w:rPr>
        <w:drawing>
          <wp:inline distT="0" distB="0" distL="114300" distR="114300">
            <wp:extent cx="685800" cy="457200"/>
            <wp:effectExtent l="0" t="0" r="0" b="0"/>
            <wp:docPr id="28" name="图片 61"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1" descr="新课标123(www.xkb123.com)"/>
                    <pic:cNvPicPr>
                      <a:picLocks noChangeAspect="1"/>
                    </pic:cNvPicPr>
                  </pic:nvPicPr>
                  <pic:blipFill>
                    <a:blip r:embed="rId92"/>
                    <a:stretch>
                      <a:fillRect/>
                    </a:stretch>
                  </pic:blipFill>
                  <pic:spPr>
                    <a:xfrm>
                      <a:off x="0" y="0"/>
                      <a:ext cx="685800" cy="457200"/>
                    </a:xfrm>
                    <a:prstGeom prst="rect">
                      <a:avLst/>
                    </a:prstGeom>
                    <a:noFill/>
                    <a:ln w="9525">
                      <a:noFill/>
                    </a:ln>
                  </pic:spPr>
                </pic:pic>
              </a:graphicData>
            </a:graphic>
          </wp:inline>
        </w:drawing>
      </w:r>
      <w:r>
        <w:rPr>
          <w:rFonts w:hint="eastAsia"/>
        </w:rPr>
        <w:t>中含氧官能团的名称是________________。</w:t>
      </w:r>
    </w:p>
    <w:p>
      <w:r>
        <w:rPr>
          <w:rFonts w:hint="eastAsia"/>
        </w:rPr>
        <w:t>（2）A反应生成B需要的无机试剂是___________。上图所示反应中属于加成反应的共有______________个。</w:t>
      </w:r>
    </w:p>
    <w:p>
      <w:r>
        <w:rPr>
          <w:rFonts w:hint="eastAsia"/>
        </w:rPr>
        <w:t>（3）？反应生成C的化学方程式为___________________。</w:t>
      </w:r>
    </w:p>
    <w:p>
      <w:r>
        <w:rPr>
          <w:rFonts w:hint="eastAsia"/>
        </w:rPr>
        <w:t>（4）F的结构简式为________________。</w:t>
      </w:r>
    </w:p>
    <w:p>
      <w:r>
        <w:rPr>
          <w:rFonts w:hint="eastAsia"/>
        </w:rPr>
        <w:t>（5）写出含有</w:t>
      </w:r>
      <w:r>
        <w:rPr>
          <w:lang/>
        </w:rPr>
        <w:drawing>
          <wp:inline distT="0" distB="0" distL="114300" distR="114300">
            <wp:extent cx="714375" cy="210185"/>
            <wp:effectExtent l="0" t="0" r="9525" b="18415"/>
            <wp:docPr id="29" name="图片 62"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2" descr="新课标123(www.xkb123.com)"/>
                    <pic:cNvPicPr>
                      <a:picLocks noChangeAspect="1"/>
                    </pic:cNvPicPr>
                  </pic:nvPicPr>
                  <pic:blipFill>
                    <a:blip r:embed="rId93"/>
                    <a:stretch>
                      <a:fillRect/>
                    </a:stretch>
                  </pic:blipFill>
                  <pic:spPr>
                    <a:xfrm>
                      <a:off x="0" y="0"/>
                      <a:ext cx="714375" cy="210185"/>
                    </a:xfrm>
                    <a:prstGeom prst="rect">
                      <a:avLst/>
                    </a:prstGeom>
                    <a:noFill/>
                    <a:ln w="9525">
                      <a:noFill/>
                    </a:ln>
                  </pic:spPr>
                </pic:pic>
              </a:graphicData>
            </a:graphic>
          </wp:inline>
        </w:drawing>
      </w:r>
      <w:r>
        <w:rPr>
          <w:rFonts w:hint="eastAsia"/>
        </w:rPr>
        <w:t>、氧原子不与碳碳双键和碳碳三键直接相连、呈链状结构的C物质的所有同分异构体的结构简式：_____________。</w:t>
      </w:r>
    </w:p>
    <w:p>
      <w:r>
        <w:rPr>
          <w:rFonts w:hint="eastAsia"/>
        </w:rPr>
        <w:t>29.（14分）</w:t>
      </w:r>
    </w:p>
    <w:p>
      <w:r>
        <w:rPr>
          <w:rFonts w:hint="eastAsia"/>
        </w:rPr>
        <w:t>开发氢能是实现社会可持续发展的需要。硫铁矿（FeS</w:t>
      </w:r>
      <w:r>
        <w:rPr>
          <w:rFonts w:hint="eastAsia"/>
          <w:vertAlign w:val="subscript"/>
        </w:rPr>
        <w:t>2</w:t>
      </w:r>
      <w:r>
        <w:rPr>
          <w:rFonts w:hint="eastAsia"/>
        </w:rPr>
        <w:t>）燃烧产生的SO</w:t>
      </w:r>
      <w:r>
        <w:rPr>
          <w:rFonts w:hint="eastAsia"/>
          <w:vertAlign w:val="subscript"/>
        </w:rPr>
        <w:t>2</w:t>
      </w:r>
      <w:r>
        <w:rPr>
          <w:rFonts w:hint="eastAsia"/>
        </w:rPr>
        <w:t>通过下列碘循环工艺过程既能制H</w:t>
      </w:r>
      <w:r>
        <w:rPr>
          <w:rFonts w:hint="eastAsia"/>
          <w:vertAlign w:val="subscript"/>
        </w:rPr>
        <w:t>2</w:t>
      </w:r>
      <w:r>
        <w:rPr>
          <w:rFonts w:hint="eastAsia"/>
        </w:rPr>
        <w:t>SO</w:t>
      </w:r>
      <w:r>
        <w:rPr>
          <w:rFonts w:hint="eastAsia"/>
          <w:vertAlign w:val="subscript"/>
        </w:rPr>
        <w:t>4</w:t>
      </w:r>
      <w:r>
        <w:rPr>
          <w:rFonts w:hint="eastAsia"/>
        </w:rPr>
        <w:t>，又能制H</w:t>
      </w:r>
      <w:r>
        <w:rPr>
          <w:rFonts w:hint="eastAsia"/>
          <w:vertAlign w:val="subscript"/>
        </w:rPr>
        <w:t>2</w:t>
      </w:r>
      <w:r>
        <w:rPr>
          <w:rFonts w:hint="eastAsia"/>
        </w:rPr>
        <w:t>。</w:t>
      </w:r>
    </w:p>
    <w:p>
      <w:r>
        <w:rPr>
          <w:lang/>
        </w:rPr>
        <w:drawing>
          <wp:inline distT="0" distB="0" distL="114300" distR="114300">
            <wp:extent cx="4340860" cy="1296035"/>
            <wp:effectExtent l="0" t="0" r="2540" b="18415"/>
            <wp:docPr id="30" name="图片 63"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3" descr="新课标123(www.xkb123.com)"/>
                    <pic:cNvPicPr>
                      <a:picLocks noChangeAspect="1"/>
                    </pic:cNvPicPr>
                  </pic:nvPicPr>
                  <pic:blipFill>
                    <a:blip r:embed="rId94"/>
                    <a:stretch>
                      <a:fillRect/>
                    </a:stretch>
                  </pic:blipFill>
                  <pic:spPr>
                    <a:xfrm>
                      <a:off x="0" y="0"/>
                      <a:ext cx="4340860" cy="1296035"/>
                    </a:xfrm>
                    <a:prstGeom prst="rect">
                      <a:avLst/>
                    </a:prstGeom>
                    <a:noFill/>
                    <a:ln w="9525">
                      <a:noFill/>
                    </a:ln>
                  </pic:spPr>
                </pic:pic>
              </a:graphicData>
            </a:graphic>
          </wp:inline>
        </w:drawing>
      </w:r>
    </w:p>
    <w:p>
      <w:r>
        <w:rPr>
          <w:rFonts w:hint="eastAsia"/>
        </w:rPr>
        <w:t>请回答下列问题：</w:t>
      </w:r>
    </w:p>
    <w:p>
      <w:r>
        <w:rPr>
          <w:rFonts w:hint="eastAsia"/>
        </w:rPr>
        <w:t>（1）已知1gFeS</w:t>
      </w:r>
      <w:r>
        <w:rPr>
          <w:rFonts w:hint="eastAsia"/>
          <w:vertAlign w:val="subscript"/>
        </w:rPr>
        <w:t>2</w:t>
      </w:r>
      <w:r>
        <w:rPr>
          <w:rFonts w:hint="eastAsia"/>
        </w:rPr>
        <w:t>完全燃烧放出7.1kJ热量，FeS</w:t>
      </w:r>
      <w:r>
        <w:rPr>
          <w:rFonts w:hint="eastAsia"/>
          <w:vertAlign w:val="subscript"/>
        </w:rPr>
        <w:t>2</w:t>
      </w:r>
      <w:r>
        <w:rPr>
          <w:rFonts w:hint="eastAsia"/>
        </w:rPr>
        <w:t>燃烧反应的热化学方程式为______________。</w:t>
      </w:r>
    </w:p>
    <w:p>
      <w:r>
        <w:rPr>
          <w:rFonts w:hint="eastAsia"/>
        </w:rPr>
        <w:t>（2）该循环工艺过程的总反应方程式为_____________。</w:t>
      </w:r>
    </w:p>
    <w:p>
      <w:r>
        <w:rPr>
          <w:rFonts w:hint="eastAsia"/>
        </w:rPr>
        <w:t>（3）用化学平衡移动的原理分析，在HI分解反应中使用膜反应器分离出H</w:t>
      </w:r>
      <w:r>
        <w:rPr>
          <w:rFonts w:hint="eastAsia"/>
          <w:vertAlign w:val="subscript"/>
        </w:rPr>
        <w:t>2</w:t>
      </w:r>
      <w:r>
        <w:rPr>
          <w:rFonts w:hint="eastAsia"/>
        </w:rPr>
        <w:t>的目的是____________。</w:t>
      </w:r>
    </w:p>
    <w:p>
      <w:r>
        <w:rPr>
          <w:rFonts w:hint="eastAsia"/>
        </w:rPr>
        <w:t>（4）用吸收H</w:t>
      </w:r>
      <w:r>
        <w:rPr>
          <w:rFonts w:hint="eastAsia"/>
          <w:vertAlign w:val="subscript"/>
        </w:rPr>
        <w:t>2</w:t>
      </w:r>
      <w:r>
        <w:rPr>
          <w:rFonts w:hint="eastAsia"/>
        </w:rPr>
        <w:t>后的稀土储氢合金作为电池负极材料（用MH）表示），NiO（OH）作为电池正极材料，KOH溶液作为电解质溶液，可制得高容量，长寿命的镍氢电池。电池充放电时的总反应为：</w:t>
      </w:r>
    </w:p>
    <w:p>
      <w:r>
        <w:rPr>
          <w:lang/>
        </w:rPr>
        <w:drawing>
          <wp:inline distT="0" distB="0" distL="114300" distR="114300">
            <wp:extent cx="3067050" cy="438150"/>
            <wp:effectExtent l="0" t="0" r="0" b="0"/>
            <wp:docPr id="31" name="图片 64"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4" descr="新课标123(www.xkb123.com)"/>
                    <pic:cNvPicPr>
                      <a:picLocks noChangeAspect="1"/>
                    </pic:cNvPicPr>
                  </pic:nvPicPr>
                  <pic:blipFill>
                    <a:blip r:embed="rId95"/>
                    <a:stretch>
                      <a:fillRect/>
                    </a:stretch>
                  </pic:blipFill>
                  <pic:spPr>
                    <a:xfrm>
                      <a:off x="0" y="0"/>
                      <a:ext cx="3067050" cy="438150"/>
                    </a:xfrm>
                    <a:prstGeom prst="rect">
                      <a:avLst/>
                    </a:prstGeom>
                    <a:noFill/>
                    <a:ln w="9525">
                      <a:noFill/>
                    </a:ln>
                  </pic:spPr>
                </pic:pic>
              </a:graphicData>
            </a:graphic>
          </wp:inline>
        </w:drawing>
      </w:r>
    </w:p>
    <w:p>
      <w:r>
        <w:rPr>
          <w:rFonts w:hint="eastAsia"/>
        </w:rPr>
        <w:t>①电池放电时，负极的电极反应式为____________。</w:t>
      </w:r>
    </w:p>
    <w:p>
      <w:r>
        <w:rPr>
          <w:rFonts w:hint="eastAsia"/>
        </w:rPr>
        <w:t>②充电完成时，Ni（OH）</w:t>
      </w:r>
      <w:r>
        <w:rPr>
          <w:rFonts w:hint="eastAsia"/>
          <w:vertAlign w:val="subscript"/>
        </w:rPr>
        <w:t>2</w:t>
      </w:r>
      <w:r>
        <w:rPr>
          <w:rFonts w:hint="eastAsia"/>
        </w:rPr>
        <w:t>全部转化为NiO（OH）。若继续充电将在一个电极产生O</w:t>
      </w:r>
      <w:r>
        <w:rPr>
          <w:rFonts w:hint="eastAsia"/>
          <w:vertAlign w:val="subscript"/>
        </w:rPr>
        <w:t>2</w:t>
      </w:r>
      <w:r>
        <w:rPr>
          <w:rFonts w:hint="eastAsia"/>
        </w:rPr>
        <w:t>，O</w:t>
      </w:r>
      <w:r>
        <w:rPr>
          <w:rFonts w:hint="eastAsia"/>
          <w:vertAlign w:val="subscript"/>
        </w:rPr>
        <w:t>2</w:t>
      </w:r>
      <w:r>
        <w:rPr>
          <w:rFonts w:hint="eastAsia"/>
        </w:rPr>
        <w:t>扩散到另一个电极发生电极反应被消耗，从而避免产生的气体引起电池爆炸，此时，阴极的电极反应式为______________</w:t>
      </w:r>
    </w:p>
    <w:p>
      <w:r>
        <w:rPr>
          <w:rFonts w:hint="eastAsia"/>
        </w:rPr>
        <w:t>30（21分）回答下列I、II小题。</w:t>
      </w:r>
    </w:p>
    <w:p>
      <w:r>
        <w:rPr>
          <w:rFonts w:hint="eastAsia"/>
        </w:rPr>
        <w:tab/>
      </w:r>
      <w:r>
        <w:rPr>
          <w:rFonts w:hint="eastAsia"/>
        </w:rPr>
        <w:t>I.（9分）有人通过实验探究某海藻饿最佳培养条件，以获得最大生物量（注：生物量指单位体积的藻体干重）。</w:t>
      </w:r>
    </w:p>
    <w:p>
      <w:r>
        <w:rPr>
          <w:rFonts w:hint="eastAsia"/>
        </w:rPr>
        <w:tab/>
      </w:r>
      <w:r>
        <w:rPr>
          <w:rFonts w:hint="eastAsia"/>
        </w:rPr>
        <w:t>（1）在有光条件下培养海藻时，培养液中必须含有__________,还需定时向培养液中通入空气，目的是提供                  光合速率随着向光照强度的变化曲线如下图，图中B点表示最佳的________培养条件。</w:t>
      </w:r>
    </w:p>
    <w:p>
      <w:pPr>
        <w:jc w:val="center"/>
      </w:pPr>
      <w:r>
        <w:rPr>
          <w:lang/>
        </w:rPr>
        <w:drawing>
          <wp:inline distT="0" distB="0" distL="114300" distR="114300">
            <wp:extent cx="3067685" cy="2520315"/>
            <wp:effectExtent l="0" t="0" r="18415" b="13335"/>
            <wp:docPr id="32" name="图片 65"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5" descr="新课标123(www.xkb123.com)"/>
                    <pic:cNvPicPr>
                      <a:picLocks noChangeAspect="1"/>
                    </pic:cNvPicPr>
                  </pic:nvPicPr>
                  <pic:blipFill>
                    <a:blip r:embed="rId96"/>
                    <a:stretch>
                      <a:fillRect/>
                    </a:stretch>
                  </pic:blipFill>
                  <pic:spPr>
                    <a:xfrm>
                      <a:off x="0" y="0"/>
                      <a:ext cx="3067685" cy="2520315"/>
                    </a:xfrm>
                    <a:prstGeom prst="rect">
                      <a:avLst/>
                    </a:prstGeom>
                    <a:noFill/>
                    <a:ln w="9525">
                      <a:noFill/>
                    </a:ln>
                  </pic:spPr>
                </pic:pic>
              </a:graphicData>
            </a:graphic>
          </wp:inline>
        </w:drawing>
      </w:r>
    </w:p>
    <w:p>
      <w:r>
        <w:rPr>
          <w:rFonts w:hint="eastAsia"/>
        </w:rPr>
        <w:tab/>
      </w:r>
      <w:r>
        <w:rPr>
          <w:rFonts w:hint="eastAsia"/>
        </w:rPr>
        <w:t>（2）该海藻的无光条件下仍能生长，但需在培养液中添加葡萄糖等有机物，目的是提供____________。</w:t>
      </w:r>
    </w:p>
    <w:p>
      <w:r>
        <w:rPr>
          <w:rFonts w:hint="eastAsia"/>
        </w:rPr>
        <w:tab/>
      </w:r>
      <w:r>
        <w:rPr>
          <w:rFonts w:hint="eastAsia"/>
        </w:rPr>
        <w:t>（3）向培养液中添加葡萄糖配成不同浓度的培养液，在一定光照条件下培养该海藻，测定海藻的生物量如下表：</w:t>
      </w:r>
    </w:p>
    <w:p>
      <w:pPr>
        <w:jc w:val="center"/>
      </w:pPr>
      <w:r>
        <w:rPr>
          <w:lang/>
        </w:rPr>
        <w:drawing>
          <wp:inline distT="0" distB="0" distL="114300" distR="114300">
            <wp:extent cx="4899025" cy="723900"/>
            <wp:effectExtent l="0" t="0" r="15875" b="0"/>
            <wp:docPr id="33" name="图片 66"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6" descr="新课标123(www.xkb123.com)"/>
                    <pic:cNvPicPr>
                      <a:picLocks noChangeAspect="1"/>
                    </pic:cNvPicPr>
                  </pic:nvPicPr>
                  <pic:blipFill>
                    <a:blip r:embed="rId97"/>
                    <a:stretch>
                      <a:fillRect/>
                    </a:stretch>
                  </pic:blipFill>
                  <pic:spPr>
                    <a:xfrm>
                      <a:off x="0" y="0"/>
                      <a:ext cx="4899025" cy="723900"/>
                    </a:xfrm>
                    <a:prstGeom prst="rect">
                      <a:avLst/>
                    </a:prstGeom>
                    <a:noFill/>
                    <a:ln w="9525">
                      <a:noFill/>
                    </a:ln>
                  </pic:spPr>
                </pic:pic>
              </a:graphicData>
            </a:graphic>
          </wp:inline>
        </w:drawing>
      </w:r>
    </w:p>
    <w:p>
      <w:pPr>
        <w:jc w:val="left"/>
      </w:pPr>
      <w:r>
        <w:rPr>
          <w:rFonts w:hint="eastAsia"/>
        </w:rPr>
        <w:t>要确定培养海藻的最佳葡萄糖浓度，还需设计_____________的实验。</w:t>
      </w:r>
    </w:p>
    <w:p>
      <w:pPr>
        <w:jc w:val="left"/>
      </w:pPr>
      <w:r>
        <w:rPr>
          <w:rFonts w:hint="eastAsia"/>
        </w:rPr>
        <w:t>（4综合上述实验，获得该海藻最大生物量的培养条件是____________。</w:t>
      </w:r>
    </w:p>
    <w:p>
      <w:pPr>
        <w:jc w:val="left"/>
      </w:pPr>
      <w:r>
        <w:rPr>
          <w:rFonts w:hint="eastAsia"/>
        </w:rPr>
        <w:t>II、（12分）下图为反射弧中神经—肌肉接头的结构及其生理变化示意图。</w:t>
      </w:r>
    </w:p>
    <w:p>
      <w:pPr>
        <w:jc w:val="center"/>
      </w:pPr>
      <w:r>
        <w:rPr>
          <w:lang/>
        </w:rPr>
        <w:drawing>
          <wp:inline distT="0" distB="0" distL="114300" distR="114300">
            <wp:extent cx="4786630" cy="1581785"/>
            <wp:effectExtent l="0" t="0" r="13970" b="18415"/>
            <wp:docPr id="34" name="图片 67"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7" descr="新课标123(www.xkb123.com)"/>
                    <pic:cNvPicPr>
                      <a:picLocks noChangeAspect="1"/>
                    </pic:cNvPicPr>
                  </pic:nvPicPr>
                  <pic:blipFill>
                    <a:blip r:embed="rId98"/>
                    <a:stretch>
                      <a:fillRect/>
                    </a:stretch>
                  </pic:blipFill>
                  <pic:spPr>
                    <a:xfrm>
                      <a:off x="0" y="0"/>
                      <a:ext cx="4786630" cy="1581785"/>
                    </a:xfrm>
                    <a:prstGeom prst="rect">
                      <a:avLst/>
                    </a:prstGeom>
                    <a:noFill/>
                    <a:ln w="9525">
                      <a:noFill/>
                    </a:ln>
                  </pic:spPr>
                </pic:pic>
              </a:graphicData>
            </a:graphic>
          </wp:inline>
        </w:drawing>
      </w:r>
    </w:p>
    <w:p>
      <w:pPr>
        <w:jc w:val="left"/>
      </w:pPr>
      <w:r>
        <w:rPr>
          <w:rFonts w:hint="eastAsia"/>
        </w:rPr>
        <w:t>（1）发生反射时，神经中枢产生的兴奋沿___________神经传到突触前膜，导致突触小泡与前膜________________，释放神经递质（Ach）；Ach与Ach受体结合后，肌膜发生__________，引起肌肉收缩。</w:t>
      </w:r>
    </w:p>
    <w:p>
      <w:pPr>
        <w:jc w:val="left"/>
      </w:pPr>
      <w:r>
        <w:rPr>
          <w:rFonts w:hint="eastAsia"/>
        </w:rPr>
        <w:t>（2）重症肌无力是自身免疫，其病因是患者免疫系统吧Ach受体当作抗原，使___________被激活而增殖、分化、产生Ach受体抗体。Ach受体抗体与Ach受体特异性结合，造成Ach不能与Ach受体正常结合，导致_______________信号转换过程受阻。</w:t>
      </w:r>
    </w:p>
    <w:p>
      <w:pPr>
        <w:jc w:val="left"/>
      </w:pPr>
      <w:r>
        <w:rPr>
          <w:rFonts w:hint="eastAsia"/>
        </w:rPr>
        <w:t>（3）临床上治疗重症肌无力的重度患者，可采用胸腺切除法，目的是抑制_________发育成T细胞，不能产生淋巴因子，从而抑制___________免疫的应答。</w:t>
      </w:r>
    </w:p>
    <w:p>
      <w:r>
        <w:rPr>
          <w:rFonts w:hint="eastAsia"/>
        </w:rPr>
        <w:t>31(?分)？？？？？？？？小题。</w:t>
      </w:r>
    </w:p>
    <w:p>
      <w:r>
        <w:rPr>
          <w:rFonts w:hint="eastAsia"/>
        </w:rPr>
        <w:t>I.（7分）图A为小岛生态系统食物网简图。有人向小岛引入一定数量的卷尾？蜥（主要以沙氏变色蜥和较大的地面节肢动物为食），跟踪调查该生态系统及其对照组的变化，发现沙氏变色蜥和网蜘蛛的数量变化较大（见图B），而其它生物数量变化相对较小。请回答下列问题：</w:t>
      </w:r>
    </w:p>
    <w:p>
      <w:pPr>
        <w:jc w:val="center"/>
      </w:pPr>
      <w:r>
        <w:rPr>
          <w:lang/>
        </w:rPr>
        <w:drawing>
          <wp:inline distT="0" distB="0" distL="114300" distR="114300">
            <wp:extent cx="5200650" cy="1541780"/>
            <wp:effectExtent l="0" t="0" r="0" b="1270"/>
            <wp:docPr id="35" name="图片 68"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8" descr="新课标123(www.xkb123.com)"/>
                    <pic:cNvPicPr>
                      <a:picLocks noChangeAspect="1"/>
                    </pic:cNvPicPr>
                  </pic:nvPicPr>
                  <pic:blipFill>
                    <a:blip r:embed="rId99"/>
                    <a:stretch>
                      <a:fillRect/>
                    </a:stretch>
                  </pic:blipFill>
                  <pic:spPr>
                    <a:xfrm>
                      <a:off x="0" y="0"/>
                      <a:ext cx="5200650" cy="1541780"/>
                    </a:xfrm>
                    <a:prstGeom prst="rect">
                      <a:avLst/>
                    </a:prstGeom>
                    <a:noFill/>
                    <a:ln w="9525">
                      <a:noFill/>
                    </a:ln>
                  </pic:spPr>
                </pic:pic>
              </a:graphicData>
            </a:graphic>
          </wp:inline>
        </w:drawing>
      </w:r>
    </w:p>
    <w:p>
      <w:pPr>
        <w:rPr>
          <w:rFonts w:ascii="宋体" w:hAnsi="宋体" w:cs="宋体"/>
          <w:kern w:val="0"/>
          <w:szCs w:val="21"/>
        </w:rPr>
      </w:pPr>
      <w:r>
        <w:rPr>
          <w:rFonts w:hint="eastAsia"/>
        </w:rPr>
        <w:t>（1）沙氏变色蜥处于第</w:t>
      </w:r>
      <w:r>
        <w:rPr>
          <w:rFonts w:ascii="宋体" w:hAnsi="宋体" w:cs="宋体"/>
          <w:kern w:val="0"/>
          <w:szCs w:val="21"/>
        </w:rPr>
        <w:t>_____________</w:t>
      </w:r>
      <w:r>
        <w:rPr>
          <w:rFonts w:hint="eastAsia" w:ascii="宋体" w:hAnsi="宋体" w:cs="宋体"/>
          <w:kern w:val="0"/>
          <w:szCs w:val="21"/>
        </w:rPr>
        <w:t>营养级，其与卷尾？蜥的种间关系是</w:t>
      </w:r>
      <w:r>
        <w:rPr>
          <w:rFonts w:ascii="宋体" w:hAnsi="宋体" w:cs="宋体"/>
          <w:kern w:val="0"/>
          <w:szCs w:val="21"/>
        </w:rPr>
        <w:t>____________</w:t>
      </w:r>
      <w:r>
        <w:rPr>
          <w:rFonts w:hint="eastAsia" w:ascii="宋体" w:hAnsi="宋体" w:cs="宋体"/>
          <w:kern w:val="0"/>
          <w:szCs w:val="21"/>
        </w:rPr>
        <w:t>。</w:t>
      </w:r>
    </w:p>
    <w:p>
      <w:pPr>
        <w:rPr>
          <w:rFonts w:ascii="宋体" w:hAnsi="宋体" w:cs="宋体"/>
          <w:kern w:val="0"/>
          <w:szCs w:val="21"/>
        </w:rPr>
      </w:pPr>
      <w:r>
        <w:rPr>
          <w:rFonts w:hint="eastAsia" w:ascii="宋体" w:hAnsi="宋体" w:cs="宋体"/>
          <w:kern w:val="0"/>
          <w:szCs w:val="21"/>
        </w:rPr>
        <w:t>（2）引入卷尾？蜥后，沙氏变色蜥的变要活动范围从树基？向上转移，而网蜘蛛的织网位置略有下降，此现象表明生态因素的改变，可使生物群落的</w:t>
      </w:r>
      <w:r>
        <w:rPr>
          <w:rFonts w:ascii="宋体" w:hAnsi="宋体" w:cs="宋体"/>
          <w:kern w:val="0"/>
          <w:szCs w:val="21"/>
        </w:rPr>
        <w:t>___________</w:t>
      </w:r>
      <w:r>
        <w:rPr>
          <w:rFonts w:hint="eastAsia" w:ascii="宋体" w:hAnsi="宋体" w:cs="宋体"/>
          <w:kern w:val="0"/>
          <w:szCs w:val="21"/>
        </w:rPr>
        <w:t>发生改变。</w:t>
      </w:r>
    </w:p>
    <w:p>
      <w:r>
        <w:rPr>
          <w:rFonts w:hint="eastAsia" w:ascii="宋体" w:hAnsi="宋体" w:cs="宋体"/>
          <w:kern w:val="0"/>
          <w:szCs w:val="21"/>
        </w:rPr>
        <w:t>（3）引入卷尾？蜥后，网蜘蛛的数量变化趋势是</w:t>
      </w:r>
      <w:r>
        <w:rPr>
          <w:rFonts w:ascii="宋体" w:hAnsi="宋体" w:cs="宋体"/>
          <w:kern w:val="0"/>
          <w:szCs w:val="21"/>
        </w:rPr>
        <w:t>________</w:t>
      </w:r>
      <w:r>
        <w:rPr>
          <w:rFonts w:hint="eastAsia" w:ascii="宋体" w:hAnsi="宋体" w:cs="宋体"/>
          <w:kern w:val="0"/>
          <w:szCs w:val="21"/>
        </w:rPr>
        <w:t>。结合其它生物的数量变化信息可以看出，小岛生态系统的结构和功能能够保持相对稳定，表明生态系统内部具有</w:t>
      </w:r>
      <w:r>
        <w:rPr>
          <w:rFonts w:ascii="宋体" w:hAnsi="宋体" w:cs="宋体"/>
          <w:kern w:val="0"/>
          <w:szCs w:val="21"/>
        </w:rPr>
        <w:t>_______</w:t>
      </w:r>
      <w:r>
        <w:rPr>
          <w:rFonts w:hint="eastAsia" w:ascii="宋体" w:hAnsi="宋体" w:cs="宋体"/>
          <w:kern w:val="0"/>
          <w:szCs w:val="21"/>
        </w:rPr>
        <w:t>能力。</w:t>
      </w:r>
    </w:p>
    <w:p>
      <w:r>
        <w:rPr>
          <w:rFonts w:hint="eastAsia"/>
        </w:rPr>
        <w:t>II．（14分）小麦的染色体数为42条。下图表示小麦的三个纯种品系的部分染色体及基因组成：I、II表示染色体，A为矮杆基因，B为抗矮病基因，E为抗条斑病基因，均为显性。乙品系和丙品系由普通小麦与近缘种偃麦草杂交后，经多代选育而来（图中？？部分？？？自偃麦草的染色体片段）</w:t>
      </w:r>
    </w:p>
    <w:p>
      <w:r>
        <w:rPr>
          <w:rFonts w:hint="eastAsia"/>
        </w:rPr>
        <w:t xml:space="preserve">（1）乙、丙系在培育过程中发生了染色体的 </w:t>
      </w:r>
      <w:r>
        <w:rPr>
          <w:rFonts w:hint="eastAsia"/>
          <w:u w:val="single"/>
        </w:rPr>
        <w:t xml:space="preserve">               </w:t>
      </w:r>
      <w:r>
        <w:rPr>
          <w:rFonts w:hint="eastAsia"/>
        </w:rPr>
        <w:t xml:space="preserve">变异。该现象如在自然条件下发生，可为 </w:t>
      </w:r>
      <w:r>
        <w:rPr>
          <w:rFonts w:hint="eastAsia"/>
          <w:u w:val="single"/>
        </w:rPr>
        <w:t xml:space="preserve">             </w:t>
      </w:r>
      <w:r>
        <w:rPr>
          <w:rFonts w:hint="eastAsia"/>
        </w:rPr>
        <w:t>提供原材料。</w:t>
      </w:r>
    </w:p>
    <w:p>
      <w:r>
        <w:rPr>
          <w:rFonts w:hint="eastAsia"/>
        </w:rPr>
        <w:t>（2）甲和乙杂交所得到的F</w:t>
      </w:r>
      <w:r>
        <w:rPr>
          <w:position w:val="-10"/>
        </w:rPr>
        <w:object>
          <v:shape id="_x0000_i1095" o:spt="75" alt="新课标123(www.xkb123.com)" type="#_x0000_t75" style="height:17.25pt;width:6pt;" o:ole="t" filled="f" o:preferrelative="t" stroked="f" coordsize="21600,21600">
            <v:path/>
            <v:fill on="f" focussize="0,0"/>
            <v:stroke on="f"/>
            <v:imagedata r:id="rId101" o:title=""/>
            <o:lock v:ext="edit" aspectratio="t"/>
            <w10:wrap type="none"/>
            <w10:anchorlock/>
          </v:shape>
          <o:OLEObject Type="Embed" ProgID="Equation.3" ShapeID="_x0000_i1095" DrawAspect="Content" ObjectID="_1468075760" r:id="rId100">
            <o:LockedField>false</o:LockedField>
          </o:OLEObject>
        </w:object>
      </w:r>
      <w:r>
        <w:rPr>
          <w:rFonts w:hint="eastAsia"/>
        </w:rPr>
        <w:t>自交，所有染色体正常联会，则基因A与可随</w:t>
      </w:r>
      <w:r>
        <w:rPr>
          <w:rFonts w:hint="eastAsia"/>
          <w:u w:val="single"/>
        </w:rPr>
        <w:t xml:space="preserve">               </w:t>
      </w:r>
      <w:r>
        <w:rPr>
          <w:rFonts w:hint="eastAsia"/>
        </w:rPr>
        <w:t>的分开面分离。F</w:t>
      </w:r>
      <w:r>
        <w:rPr>
          <w:position w:val="-10"/>
        </w:rPr>
        <w:object>
          <v:shape id="_x0000_i1096" o:spt="75" alt="新课标123(www.xkb123.com)" type="#_x0000_t75" style="height:17.25pt;width:6pt;" o:ole="t" filled="f" o:preferrelative="t" stroked="f" coordsize="21600,21600">
            <v:path/>
            <v:fill on="f" focussize="0,0"/>
            <v:stroke on="f"/>
            <v:imagedata r:id="rId103" o:title=""/>
            <o:lock v:ext="edit" aspectratio="t"/>
            <w10:wrap type="none"/>
            <w10:anchorlock/>
          </v:shape>
          <o:OLEObject Type="Embed" ProgID="Equation.3" ShapeID="_x0000_i1096" DrawAspect="Content" ObjectID="_1468075761" r:id="rId102">
            <o:LockedField>false</o:LockedField>
          </o:OLEObject>
        </w:object>
      </w:r>
      <w:r>
        <w:rPr>
          <w:rFonts w:hint="eastAsia"/>
        </w:rPr>
        <w:t>自交所得F</w:t>
      </w:r>
      <w:r>
        <w:rPr>
          <w:position w:val="-10"/>
        </w:rPr>
        <w:object>
          <v:shape id="_x0000_i1097" o:spt="75" alt="新课标123(www.xkb123.com)" type="#_x0000_t75" style="height:17.25pt;width:8.25pt;" o:ole="t" filled="f" o:preferrelative="t" stroked="f" coordsize="21600,21600">
            <v:path/>
            <v:fill on="f" focussize="0,0"/>
            <v:stroke on="f"/>
            <v:imagedata r:id="rId105" o:title=""/>
            <o:lock v:ext="edit" aspectratio="t"/>
            <w10:wrap type="none"/>
            <w10:anchorlock/>
          </v:shape>
          <o:OLEObject Type="Embed" ProgID="Equation.3" ShapeID="_x0000_i1097" DrawAspect="Content" ObjectID="_1468075762" r:id="rId104">
            <o:LockedField>false</o:LockedField>
          </o:OLEObject>
        </w:object>
      </w:r>
      <w:r>
        <w:rPr>
          <w:rFonts w:hint="eastAsia"/>
        </w:rPr>
        <w:t xml:space="preserve">中有 </w:t>
      </w:r>
      <w:r>
        <w:rPr>
          <w:rFonts w:hint="eastAsia"/>
          <w:u w:val="single"/>
        </w:rPr>
        <w:t xml:space="preserve">                 </w:t>
      </w:r>
      <w:r>
        <w:rPr>
          <w:rFonts w:hint="eastAsia"/>
        </w:rPr>
        <w:t>种基因型，其中仅表现抗矮黄病的基因型有</w:t>
      </w:r>
      <w:r>
        <w:rPr>
          <w:rFonts w:hint="eastAsia"/>
          <w:u w:val="single"/>
        </w:rPr>
        <w:t xml:space="preserve">             </w:t>
      </w:r>
      <w:r>
        <w:rPr>
          <w:rFonts w:hint="eastAsia"/>
        </w:rPr>
        <w:t>种。</w:t>
      </w:r>
    </w:p>
    <w:p>
      <w:pPr>
        <w:rPr>
          <w:u w:val="single"/>
        </w:rPr>
      </w:pPr>
      <w:r>
        <w:rPr>
          <w:rFonts w:hint="eastAsia"/>
        </w:rPr>
        <w:t>（3）甲和乙杂交所得到的F</w:t>
      </w:r>
      <w:r>
        <w:rPr>
          <w:position w:val="-10"/>
        </w:rPr>
        <w:drawing>
          <wp:inline distT="0" distB="0" distL="114300" distR="114300">
            <wp:extent cx="76835" cy="219710"/>
            <wp:effectExtent l="0" t="0" r="18415" b="3175"/>
            <wp:docPr id="36" name="图片 74" descr="新课标123(www.xkb12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4" descr="新课标123(www.xkb123.com)"/>
                    <pic:cNvPicPr>
                      <a:picLocks noChangeAspect="1"/>
                    </pic:cNvPicPr>
                  </pic:nvPicPr>
                  <pic:blipFill>
                    <a:blip r:embed="rId101"/>
                    <a:stretch>
                      <a:fillRect/>
                    </a:stretch>
                  </pic:blipFill>
                  <pic:spPr>
                    <a:xfrm>
                      <a:off x="0" y="0"/>
                      <a:ext cx="76835" cy="219710"/>
                    </a:xfrm>
                    <a:prstGeom prst="rect">
                      <a:avLst/>
                    </a:prstGeom>
                    <a:noFill/>
                    <a:ln w="9525">
                      <a:noFill/>
                    </a:ln>
                  </pic:spPr>
                </pic:pic>
              </a:graphicData>
            </a:graphic>
          </wp:inline>
        </w:drawing>
      </w:r>
      <w:r>
        <w:rPr>
          <w:rFonts w:hint="eastAsia"/>
        </w:rPr>
        <w:t>自交，减数分裂中1m与1m因差异较大不能正常配对，而其它染色体正常配对，可观察到</w:t>
      </w:r>
      <w:r>
        <w:rPr>
          <w:rFonts w:hint="eastAsia"/>
          <w:u w:val="single"/>
        </w:rPr>
        <w:t xml:space="preserve">                </w:t>
      </w:r>
      <w:r>
        <w:rPr>
          <w:rFonts w:hint="eastAsia"/>
        </w:rPr>
        <w:t xml:space="preserve">个四分体；该减数分裂正常完成，可生产 </w:t>
      </w:r>
      <w:r>
        <w:rPr>
          <w:rFonts w:hint="eastAsia"/>
          <w:u w:val="single"/>
        </w:rPr>
        <w:t xml:space="preserve">           </w:t>
      </w:r>
    </w:p>
    <w:p>
      <w:r>
        <w:rPr>
          <w:rFonts w:hint="eastAsia"/>
          <w:u w:val="single"/>
        </w:rPr>
        <w:t xml:space="preserve">           </w:t>
      </w:r>
      <w:r>
        <w:rPr>
          <w:rFonts w:hint="eastAsia"/>
        </w:rPr>
        <w:t>种基因型的配子， ？？？？？？？？？？？？条染色体。</w:t>
      </w:r>
    </w:p>
    <w:p>
      <w:pPr>
        <w:rPr>
          <w:u w:val="single"/>
        </w:rPr>
      </w:pPr>
      <w:r>
        <w:rPr>
          <w:rFonts w:hint="eastAsia"/>
        </w:rPr>
        <w:t>（4）让（2）中F</w:t>
      </w:r>
      <w:r>
        <w:rPr>
          <w:position w:val="-10"/>
        </w:rPr>
        <w:object>
          <v:shape id="_x0000_i1099" o:spt="75" alt="新课标123(www.xkb123.com)" type="#_x0000_t75" style="height:17.25pt;width:6pt;" o:ole="t" filled="f" o:preferrelative="t" stroked="f" coordsize="21600,21600">
            <v:path/>
            <v:fill on="f" focussize="0,0"/>
            <v:stroke on="f"/>
            <v:imagedata r:id="rId107" o:title=""/>
            <o:lock v:ext="edit" aspectratio="t"/>
            <w10:wrap type="none"/>
            <w10:anchorlock/>
          </v:shape>
          <o:OLEObject Type="Embed" ProgID="Equation.3" ShapeID="_x0000_i1099" DrawAspect="Content" ObjectID="_1468075763" r:id="rId106">
            <o:LockedField>false</o:LockedField>
          </o:OLEObject>
        </w:object>
      </w:r>
      <w:r>
        <w:rPr>
          <w:rFonts w:hint="eastAsia"/>
        </w:rPr>
        <w:t>与（3）中F</w:t>
      </w:r>
      <w:r>
        <w:rPr>
          <w:position w:val="-10"/>
        </w:rPr>
        <w:object>
          <v:shape id="_x0000_i1100" o:spt="75" alt="新课标123(www.xkb123.com)" type="#_x0000_t75" style="height:17.25pt;width:6pt;" o:ole="t" filled="f" o:preferrelative="t" stroked="f" coordsize="21600,21600">
            <v:path/>
            <v:fill on="f" focussize="0,0"/>
            <v:stroke on="f"/>
            <v:imagedata r:id="rId109" o:title=""/>
            <o:lock v:ext="edit" aspectratio="t"/>
            <w10:wrap type="none"/>
            <w10:anchorlock/>
          </v:shape>
          <o:OLEObject Type="Embed" ProgID="Equation.3" ShapeID="_x0000_i1100" DrawAspect="Content" ObjectID="_1468075764" r:id="rId108">
            <o:LockedField>false</o:LockedField>
          </o:OLEObject>
        </w:object>
      </w:r>
      <w:r>
        <w:rPr>
          <w:rFonts w:hint="eastAsia"/>
        </w:rPr>
        <w:t xml:space="preserve">杂交，若各种配子的形成机会和可育性相等，产生的种子均发育正常，则后代植株同时表现三种性状的几率为  </w:t>
      </w:r>
      <w:r>
        <w:rPr>
          <w:rFonts w:hint="eastAsia"/>
          <w:u w:val="single"/>
        </w:rPr>
        <w:t xml:space="preserve">                    。</w:t>
      </w:r>
    </w:p>
    <w:p/>
    <w:p>
      <w:pPr>
        <w:rPr>
          <w:szCs w:val="24"/>
        </w:rPr>
      </w:pPr>
    </w:p>
    <w:bookmarkEnd w:id="0"/>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746"/>
        <w:tab w:val="clear" w:pos="4153"/>
        <w:tab w:val="clear" w:pos="8306"/>
      </w:tabs>
      <w:jc w:val="center"/>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B1B"/>
    <w:multiLevelType w:val="multilevel"/>
    <w:tmpl w:val="04236B1B"/>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90949A0"/>
    <w:multiLevelType w:val="multilevel"/>
    <w:tmpl w:val="390949A0"/>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363CE3"/>
    <w:multiLevelType w:val="multilevel"/>
    <w:tmpl w:val="5D363CE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6FD2435"/>
    <w:multiLevelType w:val="multilevel"/>
    <w:tmpl w:val="76FD243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DD"/>
    <w:rsid w:val="00032BFE"/>
    <w:rsid w:val="00035128"/>
    <w:rsid w:val="00037C72"/>
    <w:rsid w:val="00094A5C"/>
    <w:rsid w:val="000B5C02"/>
    <w:rsid w:val="000C1904"/>
    <w:rsid w:val="001064C2"/>
    <w:rsid w:val="00122CBA"/>
    <w:rsid w:val="001376EA"/>
    <w:rsid w:val="00143923"/>
    <w:rsid w:val="00170B93"/>
    <w:rsid w:val="00173A9C"/>
    <w:rsid w:val="00180222"/>
    <w:rsid w:val="00181A36"/>
    <w:rsid w:val="001919C8"/>
    <w:rsid w:val="001A0233"/>
    <w:rsid w:val="001D32DC"/>
    <w:rsid w:val="00235080"/>
    <w:rsid w:val="00247F37"/>
    <w:rsid w:val="0025195A"/>
    <w:rsid w:val="00282A25"/>
    <w:rsid w:val="002A2957"/>
    <w:rsid w:val="002A7EA2"/>
    <w:rsid w:val="002B6A53"/>
    <w:rsid w:val="002B76AB"/>
    <w:rsid w:val="002D2A84"/>
    <w:rsid w:val="002E4601"/>
    <w:rsid w:val="002F2474"/>
    <w:rsid w:val="00301567"/>
    <w:rsid w:val="00311B81"/>
    <w:rsid w:val="003146CB"/>
    <w:rsid w:val="003444E5"/>
    <w:rsid w:val="003511BA"/>
    <w:rsid w:val="00355007"/>
    <w:rsid w:val="00361095"/>
    <w:rsid w:val="003759D9"/>
    <w:rsid w:val="0039421A"/>
    <w:rsid w:val="003B4822"/>
    <w:rsid w:val="003C34B4"/>
    <w:rsid w:val="003D3E6B"/>
    <w:rsid w:val="003D4795"/>
    <w:rsid w:val="003D6156"/>
    <w:rsid w:val="003D7FC4"/>
    <w:rsid w:val="003F7A9C"/>
    <w:rsid w:val="0043041C"/>
    <w:rsid w:val="00446A10"/>
    <w:rsid w:val="00446CEE"/>
    <w:rsid w:val="004664CD"/>
    <w:rsid w:val="00474B5F"/>
    <w:rsid w:val="0047549D"/>
    <w:rsid w:val="004B1D54"/>
    <w:rsid w:val="004E0BE9"/>
    <w:rsid w:val="004E68FD"/>
    <w:rsid w:val="00536289"/>
    <w:rsid w:val="00550EFB"/>
    <w:rsid w:val="0055537B"/>
    <w:rsid w:val="00587898"/>
    <w:rsid w:val="005948E4"/>
    <w:rsid w:val="00594922"/>
    <w:rsid w:val="005A42A4"/>
    <w:rsid w:val="005A4812"/>
    <w:rsid w:val="005A7C04"/>
    <w:rsid w:val="005B002C"/>
    <w:rsid w:val="005B092E"/>
    <w:rsid w:val="005B34EB"/>
    <w:rsid w:val="005B687F"/>
    <w:rsid w:val="00611FBA"/>
    <w:rsid w:val="00617F29"/>
    <w:rsid w:val="00634CA3"/>
    <w:rsid w:val="0064789E"/>
    <w:rsid w:val="00671654"/>
    <w:rsid w:val="00677C18"/>
    <w:rsid w:val="00694140"/>
    <w:rsid w:val="00697CC1"/>
    <w:rsid w:val="006A2F77"/>
    <w:rsid w:val="006C09E3"/>
    <w:rsid w:val="006C286A"/>
    <w:rsid w:val="007162B3"/>
    <w:rsid w:val="0072117F"/>
    <w:rsid w:val="00757812"/>
    <w:rsid w:val="007624E1"/>
    <w:rsid w:val="00764004"/>
    <w:rsid w:val="00775BF5"/>
    <w:rsid w:val="00797C9D"/>
    <w:rsid w:val="007A7E37"/>
    <w:rsid w:val="007C55FA"/>
    <w:rsid w:val="007D540A"/>
    <w:rsid w:val="00805825"/>
    <w:rsid w:val="00815030"/>
    <w:rsid w:val="008169BE"/>
    <w:rsid w:val="00850A1F"/>
    <w:rsid w:val="008512F8"/>
    <w:rsid w:val="00854F13"/>
    <w:rsid w:val="008641E4"/>
    <w:rsid w:val="00874CF2"/>
    <w:rsid w:val="00877E80"/>
    <w:rsid w:val="0088656B"/>
    <w:rsid w:val="0089649D"/>
    <w:rsid w:val="008C34C8"/>
    <w:rsid w:val="008C5E6F"/>
    <w:rsid w:val="008D2F1C"/>
    <w:rsid w:val="008E5245"/>
    <w:rsid w:val="008E66CF"/>
    <w:rsid w:val="00904831"/>
    <w:rsid w:val="009057F8"/>
    <w:rsid w:val="00911B50"/>
    <w:rsid w:val="00914E7F"/>
    <w:rsid w:val="00953189"/>
    <w:rsid w:val="00956767"/>
    <w:rsid w:val="00971F84"/>
    <w:rsid w:val="0097373F"/>
    <w:rsid w:val="00977E4D"/>
    <w:rsid w:val="00985091"/>
    <w:rsid w:val="009876EA"/>
    <w:rsid w:val="009A10AB"/>
    <w:rsid w:val="009A76DC"/>
    <w:rsid w:val="009A7986"/>
    <w:rsid w:val="00A10C6C"/>
    <w:rsid w:val="00A14EAE"/>
    <w:rsid w:val="00A15D8C"/>
    <w:rsid w:val="00A26D41"/>
    <w:rsid w:val="00A36A7E"/>
    <w:rsid w:val="00A37DA3"/>
    <w:rsid w:val="00A534EC"/>
    <w:rsid w:val="00A536BB"/>
    <w:rsid w:val="00A57ED2"/>
    <w:rsid w:val="00A704CE"/>
    <w:rsid w:val="00AA3CF4"/>
    <w:rsid w:val="00AA5076"/>
    <w:rsid w:val="00B145A2"/>
    <w:rsid w:val="00B30DAF"/>
    <w:rsid w:val="00B453D5"/>
    <w:rsid w:val="00B82B41"/>
    <w:rsid w:val="00BA00CD"/>
    <w:rsid w:val="00BC36BE"/>
    <w:rsid w:val="00BD60C9"/>
    <w:rsid w:val="00BE1BC1"/>
    <w:rsid w:val="00BE6B06"/>
    <w:rsid w:val="00C120E9"/>
    <w:rsid w:val="00C15A47"/>
    <w:rsid w:val="00C23E0F"/>
    <w:rsid w:val="00C44A58"/>
    <w:rsid w:val="00C45E4F"/>
    <w:rsid w:val="00C67410"/>
    <w:rsid w:val="00C76A88"/>
    <w:rsid w:val="00C80888"/>
    <w:rsid w:val="00C83448"/>
    <w:rsid w:val="00C84C1E"/>
    <w:rsid w:val="00C96DDD"/>
    <w:rsid w:val="00CC6A40"/>
    <w:rsid w:val="00CE634A"/>
    <w:rsid w:val="00CF608E"/>
    <w:rsid w:val="00D16D01"/>
    <w:rsid w:val="00D41DB1"/>
    <w:rsid w:val="00D507B5"/>
    <w:rsid w:val="00D509D6"/>
    <w:rsid w:val="00D56BEB"/>
    <w:rsid w:val="00D63DE7"/>
    <w:rsid w:val="00D66F5D"/>
    <w:rsid w:val="00D8671D"/>
    <w:rsid w:val="00D936A9"/>
    <w:rsid w:val="00DB362B"/>
    <w:rsid w:val="00E07A9E"/>
    <w:rsid w:val="00E21714"/>
    <w:rsid w:val="00E45281"/>
    <w:rsid w:val="00E53A8F"/>
    <w:rsid w:val="00E70602"/>
    <w:rsid w:val="00E9107A"/>
    <w:rsid w:val="00E910D8"/>
    <w:rsid w:val="00E91F2C"/>
    <w:rsid w:val="00EB25D3"/>
    <w:rsid w:val="00ED261C"/>
    <w:rsid w:val="00EE5B2D"/>
    <w:rsid w:val="00EF4EF8"/>
    <w:rsid w:val="00EF7B6F"/>
    <w:rsid w:val="00F02C53"/>
    <w:rsid w:val="00F10B69"/>
    <w:rsid w:val="00F13005"/>
    <w:rsid w:val="00F250B1"/>
    <w:rsid w:val="00F34391"/>
    <w:rsid w:val="00F51C6E"/>
    <w:rsid w:val="00F658C0"/>
    <w:rsid w:val="00FA78EB"/>
    <w:rsid w:val="00FC0813"/>
    <w:rsid w:val="00FC733A"/>
    <w:rsid w:val="00FC73CE"/>
    <w:rsid w:val="00FC7D1D"/>
    <w:rsid w:val="00FD21C5"/>
    <w:rsid w:val="3C1B050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Plain Text"/>
    <w:basedOn w:val="1"/>
    <w:link w:val="13"/>
    <w:uiPriority w:val="0"/>
    <w:rPr>
      <w:rFonts w:ascii="宋体" w:hAnsi="Courier New"/>
      <w:kern w:val="0"/>
      <w:sz w:val="20"/>
      <w:szCs w:val="21"/>
    </w:rPr>
  </w:style>
  <w:style w:type="paragraph" w:styleId="3">
    <w:name w:val="Balloon Text"/>
    <w:basedOn w:val="1"/>
    <w:link w:val="11"/>
    <w:unhideWhenUsed/>
    <w:uiPriority w:val="99"/>
    <w:rPr>
      <w:rFonts w:ascii="Calibri" w:hAnsi="Calibri" w:eastAsia="宋体" w:cs="Times New Roman"/>
      <w:sz w:val="18"/>
      <w:szCs w:val="18"/>
    </w:rPr>
  </w:style>
  <w:style w:type="paragraph" w:styleId="4">
    <w:name w:val="footer"/>
    <w:basedOn w:val="1"/>
    <w:link w:val="10"/>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7">
    <w:name w:val="Hyperlink"/>
    <w:basedOn w:val="6"/>
    <w:unhideWhenUsed/>
    <w:uiPriority w:val="99"/>
    <w:rPr>
      <w:color w:val="0000FF"/>
      <w:u w:val="single"/>
    </w:rPr>
  </w:style>
  <w:style w:type="character" w:customStyle="1" w:styleId="9">
    <w:name w:val=" Char"/>
    <w:basedOn w:val="6"/>
    <w:link w:val="5"/>
    <w:uiPriority w:val="99"/>
    <w:rPr>
      <w:sz w:val="18"/>
      <w:szCs w:val="18"/>
    </w:rPr>
  </w:style>
  <w:style w:type="character" w:customStyle="1" w:styleId="10">
    <w:name w:val=" Char1"/>
    <w:basedOn w:val="6"/>
    <w:link w:val="4"/>
    <w:uiPriority w:val="99"/>
    <w:rPr>
      <w:sz w:val="18"/>
      <w:szCs w:val="18"/>
    </w:rPr>
  </w:style>
  <w:style w:type="character" w:customStyle="1" w:styleId="11">
    <w:name w:val=" Char2"/>
    <w:basedOn w:val="6"/>
    <w:link w:val="3"/>
    <w:semiHidden/>
    <w:uiPriority w:val="99"/>
    <w:rPr>
      <w:sz w:val="18"/>
      <w:szCs w:val="18"/>
    </w:rPr>
  </w:style>
  <w:style w:type="character" w:customStyle="1" w:styleId="12">
    <w:name w:val="纯文本 Char"/>
    <w:basedOn w:val="6"/>
    <w:link w:val="2"/>
    <w:semiHidden/>
    <w:uiPriority w:val="99"/>
    <w:rPr>
      <w:rFonts w:ascii="宋体" w:hAnsi="Courier New" w:eastAsia="宋体" w:cs="Courier New"/>
      <w:szCs w:val="21"/>
    </w:rPr>
  </w:style>
  <w:style w:type="character" w:customStyle="1" w:styleId="13">
    <w:name w:val="标题1"/>
    <w:aliases w:val="普通文字 Char,纯文本 Char Char,普通文字,Char,纯文本 Char1,Plain Text,Char Char Char, Char,标题1 Char Char,纯文本 Char Char1, Char Char Char,标题1 Char Char Char Char Char,标题1 Char Char Char Char,纯文本 Char Char1 Char Char Char,游数的 Char"/>
    <w:link w:val="2"/>
    <w:locked/>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59.png"/><Relationship Id="rId98" Type="http://schemas.openxmlformats.org/officeDocument/2006/relationships/image" Target="media/image58.png"/><Relationship Id="rId97" Type="http://schemas.openxmlformats.org/officeDocument/2006/relationships/image" Target="media/image57.png"/><Relationship Id="rId96" Type="http://schemas.openxmlformats.org/officeDocument/2006/relationships/image" Target="media/image56.png"/><Relationship Id="rId95" Type="http://schemas.openxmlformats.org/officeDocument/2006/relationships/image" Target="media/image55.png"/><Relationship Id="rId94" Type="http://schemas.openxmlformats.org/officeDocument/2006/relationships/image" Target="media/image54.png"/><Relationship Id="rId93" Type="http://schemas.openxmlformats.org/officeDocument/2006/relationships/image" Target="media/image53.png"/><Relationship Id="rId92" Type="http://schemas.openxmlformats.org/officeDocument/2006/relationships/image" Target="media/image52.png"/><Relationship Id="rId91" Type="http://schemas.openxmlformats.org/officeDocument/2006/relationships/image" Target="media/image51.png"/><Relationship Id="rId90" Type="http://schemas.openxmlformats.org/officeDocument/2006/relationships/image" Target="media/image50.png"/><Relationship Id="rId9" Type="http://schemas.openxmlformats.org/officeDocument/2006/relationships/image" Target="media/image3.wmf"/><Relationship Id="rId89" Type="http://schemas.openxmlformats.org/officeDocument/2006/relationships/image" Target="media/image49.png"/><Relationship Id="rId88" Type="http://schemas.openxmlformats.org/officeDocument/2006/relationships/image" Target="media/image48.png"/><Relationship Id="rId87" Type="http://schemas.openxmlformats.org/officeDocument/2006/relationships/image" Target="media/image47.wmf"/><Relationship Id="rId86" Type="http://schemas.openxmlformats.org/officeDocument/2006/relationships/oleObject" Target="embeddings/oleObject35.bin"/><Relationship Id="rId85" Type="http://schemas.openxmlformats.org/officeDocument/2006/relationships/image" Target="media/image46.png"/><Relationship Id="rId84" Type="http://schemas.openxmlformats.org/officeDocument/2006/relationships/image" Target="media/image45.wmf"/><Relationship Id="rId83" Type="http://schemas.openxmlformats.org/officeDocument/2006/relationships/oleObject" Target="embeddings/oleObject34.bin"/><Relationship Id="rId82" Type="http://schemas.openxmlformats.org/officeDocument/2006/relationships/image" Target="media/image44.wmf"/><Relationship Id="rId81" Type="http://schemas.openxmlformats.org/officeDocument/2006/relationships/oleObject" Target="embeddings/oleObject33.bin"/><Relationship Id="rId80" Type="http://schemas.openxmlformats.org/officeDocument/2006/relationships/image" Target="media/image43.wmf"/><Relationship Id="rId8" Type="http://schemas.openxmlformats.org/officeDocument/2006/relationships/oleObject" Target="embeddings/oleObject1.bin"/><Relationship Id="rId79" Type="http://schemas.openxmlformats.org/officeDocument/2006/relationships/oleObject" Target="embeddings/oleObject32.bin"/><Relationship Id="rId78" Type="http://schemas.openxmlformats.org/officeDocument/2006/relationships/image" Target="media/image42.png"/><Relationship Id="rId77" Type="http://schemas.openxmlformats.org/officeDocument/2006/relationships/image" Target="media/image41.wmf"/><Relationship Id="rId76" Type="http://schemas.openxmlformats.org/officeDocument/2006/relationships/oleObject" Target="embeddings/oleObject31.bin"/><Relationship Id="rId75" Type="http://schemas.openxmlformats.org/officeDocument/2006/relationships/image" Target="media/image40.wmf"/><Relationship Id="rId74" Type="http://schemas.openxmlformats.org/officeDocument/2006/relationships/oleObject" Target="embeddings/oleObject30.bin"/><Relationship Id="rId73" Type="http://schemas.openxmlformats.org/officeDocument/2006/relationships/image" Target="media/image39.wmf"/><Relationship Id="rId72" Type="http://schemas.openxmlformats.org/officeDocument/2006/relationships/oleObject" Target="embeddings/oleObject29.bin"/><Relationship Id="rId71" Type="http://schemas.openxmlformats.org/officeDocument/2006/relationships/image" Target="media/image38.png"/><Relationship Id="rId70" Type="http://schemas.openxmlformats.org/officeDocument/2006/relationships/image" Target="media/image37.png"/><Relationship Id="rId7" Type="http://schemas.openxmlformats.org/officeDocument/2006/relationships/image" Target="media/image2.jpeg"/><Relationship Id="rId69" Type="http://schemas.openxmlformats.org/officeDocument/2006/relationships/image" Target="media/image36.png"/><Relationship Id="rId68" Type="http://schemas.openxmlformats.org/officeDocument/2006/relationships/image" Target="media/image35.wmf"/><Relationship Id="rId67" Type="http://schemas.openxmlformats.org/officeDocument/2006/relationships/oleObject" Target="embeddings/oleObject28.bin"/><Relationship Id="rId66" Type="http://schemas.openxmlformats.org/officeDocument/2006/relationships/image" Target="media/image34.png"/><Relationship Id="rId65" Type="http://schemas.openxmlformats.org/officeDocument/2006/relationships/image" Target="media/image33.wmf"/><Relationship Id="rId64" Type="http://schemas.openxmlformats.org/officeDocument/2006/relationships/oleObject" Target="embeddings/oleObject27.bin"/><Relationship Id="rId63" Type="http://schemas.openxmlformats.org/officeDocument/2006/relationships/image" Target="media/image32.png"/><Relationship Id="rId62" Type="http://schemas.openxmlformats.org/officeDocument/2006/relationships/image" Target="media/image31.png"/><Relationship Id="rId61" Type="http://schemas.openxmlformats.org/officeDocument/2006/relationships/image" Target="media/image30.wmf"/><Relationship Id="rId60" Type="http://schemas.openxmlformats.org/officeDocument/2006/relationships/oleObject" Target="embeddings/oleObject26.bin"/><Relationship Id="rId6" Type="http://schemas.openxmlformats.org/officeDocument/2006/relationships/image" Target="media/image1.jpeg"/><Relationship Id="rId59" Type="http://schemas.openxmlformats.org/officeDocument/2006/relationships/image" Target="media/image29.wmf"/><Relationship Id="rId58" Type="http://schemas.openxmlformats.org/officeDocument/2006/relationships/oleObject" Target="embeddings/oleObject25.bin"/><Relationship Id="rId57" Type="http://schemas.openxmlformats.org/officeDocument/2006/relationships/image" Target="media/image28.wmf"/><Relationship Id="rId56" Type="http://schemas.openxmlformats.org/officeDocument/2006/relationships/oleObject" Target="embeddings/oleObject24.bin"/><Relationship Id="rId55" Type="http://schemas.openxmlformats.org/officeDocument/2006/relationships/image" Target="media/image27.wmf"/><Relationship Id="rId54" Type="http://schemas.openxmlformats.org/officeDocument/2006/relationships/oleObject" Target="embeddings/oleObject23.bin"/><Relationship Id="rId53" Type="http://schemas.openxmlformats.org/officeDocument/2006/relationships/image" Target="media/image26.wmf"/><Relationship Id="rId52" Type="http://schemas.openxmlformats.org/officeDocument/2006/relationships/oleObject" Target="embeddings/oleObject22.bin"/><Relationship Id="rId51" Type="http://schemas.openxmlformats.org/officeDocument/2006/relationships/image" Target="media/image25.wmf"/><Relationship Id="rId50" Type="http://schemas.openxmlformats.org/officeDocument/2006/relationships/oleObject" Target="embeddings/oleObject21.bin"/><Relationship Id="rId5" Type="http://schemas.openxmlformats.org/officeDocument/2006/relationships/theme" Target="theme/theme1.xml"/><Relationship Id="rId49" Type="http://schemas.openxmlformats.org/officeDocument/2006/relationships/image" Target="media/image24.png"/><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png"/><Relationship Id="rId45" Type="http://schemas.openxmlformats.org/officeDocument/2006/relationships/image" Target="media/image21.png"/><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png"/><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2" Type="http://schemas.openxmlformats.org/officeDocument/2006/relationships/fontTable" Target="fontTable.xml"/><Relationship Id="rId111" Type="http://schemas.openxmlformats.org/officeDocument/2006/relationships/numbering" Target="numbering.xml"/><Relationship Id="rId110" Type="http://schemas.openxmlformats.org/officeDocument/2006/relationships/customXml" Target="../customXml/item1.xml"/><Relationship Id="rId11" Type="http://schemas.openxmlformats.org/officeDocument/2006/relationships/image" Target="media/image4.wmf"/><Relationship Id="rId109" Type="http://schemas.openxmlformats.org/officeDocument/2006/relationships/image" Target="media/image64.wmf"/><Relationship Id="rId108" Type="http://schemas.openxmlformats.org/officeDocument/2006/relationships/oleObject" Target="embeddings/oleObject40.bin"/><Relationship Id="rId107" Type="http://schemas.openxmlformats.org/officeDocument/2006/relationships/image" Target="media/image63.wmf"/><Relationship Id="rId106" Type="http://schemas.openxmlformats.org/officeDocument/2006/relationships/oleObject" Target="embeddings/oleObject39.bin"/><Relationship Id="rId105" Type="http://schemas.openxmlformats.org/officeDocument/2006/relationships/image" Target="media/image62.wmf"/><Relationship Id="rId104" Type="http://schemas.openxmlformats.org/officeDocument/2006/relationships/oleObject" Target="embeddings/oleObject38.bin"/><Relationship Id="rId103" Type="http://schemas.openxmlformats.org/officeDocument/2006/relationships/image" Target="media/image61.wmf"/><Relationship Id="rId102" Type="http://schemas.openxmlformats.org/officeDocument/2006/relationships/oleObject" Target="embeddings/oleObject37.bin"/><Relationship Id="rId101" Type="http://schemas.openxmlformats.org/officeDocument/2006/relationships/image" Target="media/image60.wmf"/><Relationship Id="rId100" Type="http://schemas.openxmlformats.org/officeDocument/2006/relationships/oleObject" Target="embeddings/oleObject36.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WwW.YlmF.CoM</Company>
  <Pages>1</Pages>
  <Words>1494</Words>
  <Characters>8518</Characters>
  <Lines>70</Lines>
  <Paragraphs>19</Paragraphs>
  <ScaleCrop>false</ScaleCrop>
  <LinksUpToDate>false</LinksUpToDate>
  <CharactersWithSpaces>9993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考试大2011年高考试题答案</cp:category>
  <dcterms:created xsi:type="dcterms:W3CDTF">2011-06-08T08:37:00Z</dcterms:created>
  <dc:creator>考试大编辑</dc:creator>
  <cp:keywords>考试大2011年高考试题答案</cp:keywords>
  <cp:lastModifiedBy>省志办录音室</cp:lastModifiedBy>
  <cp:lastPrinted>2010-10-12T09:01:00Z</cp:lastPrinted>
  <dcterms:modified xsi:type="dcterms:W3CDTF">2020-05-24T14:54:34Z</dcterms:modified>
  <dc:subject>考试大2011年高考试题答案</dc:subject>
  <dc:title>考试大2011年高考试题答案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